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41" w:rsidRPr="00552CEC" w:rsidRDefault="0032644A" w:rsidP="00430E41">
      <w:pPr>
        <w:spacing w:after="0" w:line="240" w:lineRule="auto"/>
        <w:rPr>
          <w:rFonts w:ascii="Arial" w:hAnsi="Arial" w:cs="Arial"/>
          <w:sz w:val="18"/>
          <w:szCs w:val="23"/>
        </w:rPr>
      </w:pPr>
      <w:bookmarkStart w:id="0" w:name="_GoBack"/>
      <w:bookmarkEnd w:id="0"/>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Pr="00430E41">
        <w:rPr>
          <w:rFonts w:ascii="Times New Roman" w:hAnsi="Times New Roman"/>
          <w:sz w:val="23"/>
          <w:szCs w:val="23"/>
          <w:lang w:val="id-ID"/>
        </w:rPr>
        <w:softHyphen/>
      </w:r>
      <w:r w:rsidR="00430E41" w:rsidRPr="00430E41">
        <w:rPr>
          <w:rFonts w:ascii="Arial" w:hAnsi="Arial" w:cs="Arial"/>
          <w:sz w:val="18"/>
          <w:szCs w:val="23"/>
        </w:rPr>
        <w:t xml:space="preserve"> </w:t>
      </w:r>
      <w:r w:rsidR="00430E41" w:rsidRPr="00064654">
        <w:rPr>
          <w:rFonts w:ascii="Arial" w:hAnsi="Arial" w:cs="Arial"/>
          <w:sz w:val="18"/>
          <w:szCs w:val="23"/>
        </w:rPr>
        <w:t xml:space="preserve">eJournal </w:t>
      </w:r>
      <w:r w:rsidR="00430E41">
        <w:rPr>
          <w:rFonts w:ascii="Arial" w:hAnsi="Arial" w:cs="Arial"/>
          <w:sz w:val="18"/>
          <w:szCs w:val="23"/>
          <w:lang w:val="id-ID"/>
        </w:rPr>
        <w:t>Administrasi Negara</w:t>
      </w:r>
      <w:r w:rsidR="00430E41" w:rsidRPr="00064654">
        <w:rPr>
          <w:rFonts w:ascii="Arial" w:hAnsi="Arial" w:cs="Arial"/>
          <w:sz w:val="18"/>
          <w:szCs w:val="23"/>
        </w:rPr>
        <w:t xml:space="preserve">, </w:t>
      </w:r>
      <w:r w:rsidR="00552CEC">
        <w:rPr>
          <w:rFonts w:ascii="Arial" w:hAnsi="Arial" w:cs="Arial"/>
          <w:sz w:val="18"/>
          <w:szCs w:val="23"/>
          <w:lang w:val="id-ID"/>
        </w:rPr>
        <w:t>2015 :</w:t>
      </w:r>
      <w:r w:rsidR="00552CEC">
        <w:rPr>
          <w:rFonts w:ascii="Arial" w:hAnsi="Arial" w:cs="Arial"/>
          <w:sz w:val="18"/>
          <w:szCs w:val="23"/>
        </w:rPr>
        <w:t xml:space="preserve"> 3</w:t>
      </w:r>
      <w:r w:rsidR="00430E41">
        <w:rPr>
          <w:rFonts w:ascii="Arial" w:hAnsi="Arial" w:cs="Arial"/>
          <w:sz w:val="18"/>
          <w:szCs w:val="23"/>
          <w:lang w:val="id-ID"/>
        </w:rPr>
        <w:t xml:space="preserve"> (</w:t>
      </w:r>
      <w:r w:rsidR="00552CEC">
        <w:rPr>
          <w:rFonts w:ascii="Arial" w:hAnsi="Arial" w:cs="Arial"/>
          <w:sz w:val="18"/>
          <w:szCs w:val="23"/>
        </w:rPr>
        <w:t>5</w:t>
      </w:r>
      <w:r w:rsidR="00430E41">
        <w:rPr>
          <w:rFonts w:ascii="Arial" w:hAnsi="Arial" w:cs="Arial"/>
          <w:sz w:val="18"/>
          <w:szCs w:val="23"/>
          <w:lang w:val="id-ID"/>
        </w:rPr>
        <w:t>),</w:t>
      </w:r>
      <w:r w:rsidR="00552CEC">
        <w:rPr>
          <w:rFonts w:ascii="Arial" w:hAnsi="Arial" w:cs="Arial"/>
          <w:sz w:val="18"/>
          <w:szCs w:val="23"/>
        </w:rPr>
        <w:t xml:space="preserve"> 1656</w:t>
      </w:r>
      <w:r w:rsidR="00430E41">
        <w:rPr>
          <w:rFonts w:ascii="Arial" w:hAnsi="Arial" w:cs="Arial"/>
          <w:sz w:val="18"/>
          <w:szCs w:val="23"/>
          <w:lang w:val="id-ID"/>
        </w:rPr>
        <w:t xml:space="preserve"> - </w:t>
      </w:r>
      <w:r w:rsidR="00552CEC">
        <w:rPr>
          <w:rFonts w:ascii="Arial" w:hAnsi="Arial" w:cs="Arial"/>
          <w:sz w:val="18"/>
          <w:szCs w:val="23"/>
        </w:rPr>
        <w:t>1667</w:t>
      </w:r>
    </w:p>
    <w:p w:rsidR="00430E41" w:rsidRPr="00064654" w:rsidRDefault="00430E41" w:rsidP="00430E41">
      <w:pPr>
        <w:spacing w:after="0" w:line="240" w:lineRule="auto"/>
        <w:rPr>
          <w:rFonts w:ascii="Arial" w:hAnsi="Arial" w:cs="Arial"/>
          <w:sz w:val="18"/>
          <w:szCs w:val="23"/>
        </w:rPr>
      </w:pPr>
      <w:r>
        <w:rPr>
          <w:rFonts w:ascii="Arial" w:hAnsi="Arial" w:cs="Arial"/>
          <w:sz w:val="18"/>
          <w:szCs w:val="23"/>
        </w:rPr>
        <w:t>ISSN</w:t>
      </w:r>
      <w:r w:rsidRPr="00064654">
        <w:rPr>
          <w:rFonts w:ascii="Arial" w:hAnsi="Arial" w:cs="Arial"/>
          <w:sz w:val="18"/>
          <w:szCs w:val="23"/>
        </w:rPr>
        <w:t xml:space="preserve">, </w:t>
      </w:r>
      <w:r>
        <w:rPr>
          <w:rFonts w:ascii="Arial" w:hAnsi="Arial" w:cs="Arial"/>
          <w:sz w:val="18"/>
          <w:szCs w:val="23"/>
          <w:lang w:val="id-ID"/>
        </w:rPr>
        <w:t xml:space="preserve">0000-0000 </w:t>
      </w:r>
      <w:r w:rsidRPr="00064654">
        <w:rPr>
          <w:rFonts w:ascii="Arial" w:hAnsi="Arial" w:cs="Arial"/>
          <w:sz w:val="18"/>
          <w:szCs w:val="23"/>
        </w:rPr>
        <w:t>ejournal.</w:t>
      </w:r>
      <w:r>
        <w:rPr>
          <w:rFonts w:ascii="Arial" w:hAnsi="Arial" w:cs="Arial"/>
          <w:sz w:val="18"/>
          <w:szCs w:val="23"/>
          <w:lang w:val="id-ID"/>
        </w:rPr>
        <w:t>an</w:t>
      </w:r>
      <w:r w:rsidRPr="00064654">
        <w:rPr>
          <w:rFonts w:ascii="Arial" w:hAnsi="Arial" w:cs="Arial"/>
          <w:sz w:val="18"/>
          <w:szCs w:val="23"/>
        </w:rPr>
        <w:t>.fisip.unmul.ac.id</w:t>
      </w:r>
      <w:r w:rsidRPr="00064654">
        <w:rPr>
          <w:rFonts w:ascii="Arial" w:hAnsi="Arial" w:cs="Arial"/>
          <w:sz w:val="18"/>
          <w:szCs w:val="23"/>
          <w:lang w:val="id-ID"/>
        </w:rPr>
        <w:t xml:space="preserve"> </w:t>
      </w:r>
      <w:r w:rsidRPr="00064654">
        <w:rPr>
          <w:rFonts w:ascii="Arial" w:hAnsi="Arial" w:cs="Arial"/>
          <w:sz w:val="18"/>
          <w:szCs w:val="23"/>
        </w:rPr>
        <w:br/>
        <w:t>© Copyright  2015</w:t>
      </w:r>
    </w:p>
    <w:p w:rsidR="00430E41" w:rsidRDefault="00430E41" w:rsidP="00430E41">
      <w:pPr>
        <w:pStyle w:val="FootnoteText"/>
        <w:jc w:val="both"/>
        <w:rPr>
          <w:sz w:val="23"/>
          <w:szCs w:val="23"/>
          <w:lang w:val="id-ID"/>
        </w:rPr>
      </w:pPr>
    </w:p>
    <w:p w:rsidR="008C74BF" w:rsidRDefault="008C74BF" w:rsidP="008C7A3F">
      <w:pPr>
        <w:pStyle w:val="FootnoteText"/>
        <w:jc w:val="center"/>
        <w:rPr>
          <w:b/>
          <w:sz w:val="23"/>
          <w:szCs w:val="23"/>
          <w:lang w:val="id-ID"/>
        </w:rPr>
      </w:pPr>
      <w:r>
        <w:rPr>
          <w:b/>
          <w:sz w:val="23"/>
          <w:szCs w:val="23"/>
          <w:lang w:val="id-ID"/>
        </w:rPr>
        <w:t>HUBUNGAN ANTARA PEMBERIAN INSENTIF DENGAN</w:t>
      </w:r>
    </w:p>
    <w:p w:rsidR="008C74BF" w:rsidRDefault="008C74BF" w:rsidP="008C74BF">
      <w:pPr>
        <w:pStyle w:val="FootnoteText"/>
        <w:jc w:val="center"/>
        <w:rPr>
          <w:b/>
          <w:sz w:val="23"/>
          <w:szCs w:val="23"/>
          <w:lang w:val="id-ID"/>
        </w:rPr>
      </w:pPr>
      <w:r>
        <w:rPr>
          <w:b/>
          <w:sz w:val="23"/>
          <w:szCs w:val="23"/>
          <w:lang w:val="id-ID"/>
        </w:rPr>
        <w:t>SEMANGAT KERJA PEGAWAI PADA KANTOR DINAS</w:t>
      </w:r>
    </w:p>
    <w:p w:rsidR="0032644A" w:rsidRPr="008C74BF" w:rsidRDefault="008C74BF" w:rsidP="008C74BF">
      <w:pPr>
        <w:pStyle w:val="FootnoteText"/>
        <w:jc w:val="center"/>
        <w:rPr>
          <w:b/>
          <w:sz w:val="23"/>
          <w:szCs w:val="23"/>
          <w:lang w:val="id-ID"/>
        </w:rPr>
      </w:pPr>
      <w:r>
        <w:rPr>
          <w:b/>
          <w:sz w:val="23"/>
          <w:szCs w:val="23"/>
          <w:lang w:val="id-ID"/>
        </w:rPr>
        <w:t xml:space="preserve">SOSIAL PROVINSI KALIMANTAN TIMUR </w:t>
      </w:r>
    </w:p>
    <w:p w:rsidR="0032644A" w:rsidRPr="00430E41" w:rsidRDefault="0032644A" w:rsidP="00430E41">
      <w:pPr>
        <w:pStyle w:val="FootnoteText"/>
        <w:jc w:val="center"/>
        <w:rPr>
          <w:b/>
          <w:sz w:val="23"/>
          <w:szCs w:val="23"/>
        </w:rPr>
      </w:pPr>
    </w:p>
    <w:p w:rsidR="0032644A" w:rsidRPr="008C74BF" w:rsidRDefault="008C74BF" w:rsidP="00430E41">
      <w:pPr>
        <w:pStyle w:val="FootnoteText"/>
        <w:jc w:val="center"/>
        <w:rPr>
          <w:b/>
          <w:sz w:val="23"/>
          <w:szCs w:val="23"/>
          <w:lang w:val="id-ID"/>
        </w:rPr>
      </w:pPr>
      <w:r>
        <w:rPr>
          <w:b/>
          <w:sz w:val="23"/>
          <w:szCs w:val="23"/>
          <w:lang w:val="id-ID"/>
        </w:rPr>
        <w:t>M. Lyana Nur Aeni</w:t>
      </w:r>
      <w:r w:rsidR="00552CEC">
        <w:rPr>
          <w:rStyle w:val="FootnoteReference"/>
          <w:b/>
          <w:sz w:val="23"/>
          <w:szCs w:val="23"/>
          <w:lang w:val="id-ID"/>
        </w:rPr>
        <w:footnoteReference w:id="1"/>
      </w:r>
    </w:p>
    <w:p w:rsidR="0032644A" w:rsidRPr="00430E41" w:rsidRDefault="0032644A" w:rsidP="00430E41">
      <w:pPr>
        <w:spacing w:after="0" w:line="240" w:lineRule="auto"/>
        <w:rPr>
          <w:rFonts w:ascii="Times New Roman" w:hAnsi="Times New Roman"/>
          <w:b/>
          <w:sz w:val="23"/>
          <w:szCs w:val="23"/>
        </w:rPr>
      </w:pPr>
    </w:p>
    <w:p w:rsidR="0032644A" w:rsidRPr="00430E41" w:rsidRDefault="00210BC6" w:rsidP="00430E41">
      <w:pPr>
        <w:spacing w:after="0" w:line="240" w:lineRule="auto"/>
        <w:jc w:val="center"/>
        <w:rPr>
          <w:rFonts w:ascii="Times New Roman" w:hAnsi="Times New Roman"/>
          <w:b/>
          <w:i/>
          <w:sz w:val="23"/>
          <w:szCs w:val="23"/>
        </w:rPr>
      </w:pPr>
      <w:r w:rsidRPr="00430E41">
        <w:rPr>
          <w:rFonts w:ascii="Times New Roman" w:hAnsi="Times New Roman"/>
          <w:b/>
          <w:i/>
          <w:sz w:val="23"/>
          <w:szCs w:val="23"/>
        </w:rPr>
        <w:t>ABSTRAK</w:t>
      </w:r>
    </w:p>
    <w:p w:rsidR="009715E0" w:rsidRPr="00430E41" w:rsidRDefault="008C74BF" w:rsidP="00430E41">
      <w:pPr>
        <w:spacing w:after="0" w:line="240" w:lineRule="auto"/>
        <w:ind w:firstLine="567"/>
        <w:jc w:val="both"/>
        <w:rPr>
          <w:rFonts w:ascii="Times New Roman" w:hAnsi="Times New Roman"/>
          <w:i/>
          <w:sz w:val="23"/>
          <w:szCs w:val="23"/>
        </w:rPr>
      </w:pPr>
      <w:r>
        <w:rPr>
          <w:rFonts w:ascii="Times New Roman" w:hAnsi="Times New Roman"/>
          <w:b/>
          <w:i/>
          <w:sz w:val="23"/>
          <w:szCs w:val="23"/>
          <w:lang w:val="id-ID"/>
        </w:rPr>
        <w:t>M. Lyana Nur Aeni</w:t>
      </w:r>
      <w:r w:rsidR="009715E0" w:rsidRPr="00430E41">
        <w:rPr>
          <w:rFonts w:ascii="Times New Roman" w:hAnsi="Times New Roman"/>
          <w:i/>
          <w:sz w:val="23"/>
          <w:szCs w:val="23"/>
        </w:rPr>
        <w:t>, 201</w:t>
      </w:r>
      <w:r w:rsidR="004156FC" w:rsidRPr="00430E41">
        <w:rPr>
          <w:rFonts w:ascii="Times New Roman" w:hAnsi="Times New Roman"/>
          <w:i/>
          <w:sz w:val="23"/>
          <w:szCs w:val="23"/>
        </w:rPr>
        <w:t>5</w:t>
      </w:r>
      <w:r w:rsidR="009715E0" w:rsidRPr="00430E41">
        <w:rPr>
          <w:rFonts w:ascii="Times New Roman" w:hAnsi="Times New Roman"/>
          <w:i/>
          <w:sz w:val="23"/>
          <w:szCs w:val="23"/>
        </w:rPr>
        <w:t xml:space="preserve">, </w:t>
      </w:r>
      <w:r>
        <w:rPr>
          <w:rFonts w:ascii="Times New Roman" w:hAnsi="Times New Roman"/>
          <w:i/>
          <w:sz w:val="23"/>
          <w:szCs w:val="23"/>
          <w:lang w:val="id-ID"/>
        </w:rPr>
        <w:t>Hubungan Antara Pemberian Insentif Dengan Semangat Kerja Pegawai Pada Kantor Dinas Sosial Provinsi Kalimantan Timur</w:t>
      </w:r>
      <w:r w:rsidR="004156FC" w:rsidRPr="00430E41">
        <w:rPr>
          <w:rFonts w:ascii="Times New Roman" w:hAnsi="Times New Roman"/>
          <w:i/>
          <w:sz w:val="23"/>
          <w:szCs w:val="23"/>
        </w:rPr>
        <w:t xml:space="preserve">. </w:t>
      </w:r>
      <w:r w:rsidR="009715E0" w:rsidRPr="00430E41">
        <w:rPr>
          <w:rFonts w:ascii="Times New Roman" w:hAnsi="Times New Roman"/>
          <w:i/>
          <w:sz w:val="23"/>
          <w:szCs w:val="23"/>
        </w:rPr>
        <w:t xml:space="preserve">Bimbingan Bapak </w:t>
      </w:r>
      <w:r>
        <w:rPr>
          <w:rFonts w:ascii="Times New Roman" w:hAnsi="Times New Roman"/>
          <w:i/>
          <w:sz w:val="23"/>
          <w:szCs w:val="23"/>
          <w:lang w:val="id-ID"/>
        </w:rPr>
        <w:t>Dr. Djumadi</w:t>
      </w:r>
      <w:r w:rsidR="004156FC" w:rsidRPr="00430E41">
        <w:rPr>
          <w:rFonts w:ascii="Times New Roman" w:hAnsi="Times New Roman"/>
          <w:i/>
          <w:sz w:val="23"/>
          <w:szCs w:val="23"/>
        </w:rPr>
        <w:t>, M.Si</w:t>
      </w:r>
      <w:r w:rsidR="009715E0" w:rsidRPr="00430E41">
        <w:rPr>
          <w:rFonts w:ascii="Times New Roman" w:hAnsi="Times New Roman"/>
          <w:i/>
          <w:sz w:val="23"/>
          <w:szCs w:val="23"/>
        </w:rPr>
        <w:t xml:space="preserve"> selaku dosen pembimbing I dan </w:t>
      </w:r>
      <w:r w:rsidRPr="00430E41">
        <w:rPr>
          <w:rFonts w:ascii="Times New Roman" w:hAnsi="Times New Roman"/>
          <w:i/>
          <w:sz w:val="23"/>
          <w:szCs w:val="23"/>
        </w:rPr>
        <w:t xml:space="preserve">Bapak Drs. Endang Erawan, M.Si </w:t>
      </w:r>
      <w:r w:rsidR="009715E0" w:rsidRPr="00430E41">
        <w:rPr>
          <w:rFonts w:ascii="Times New Roman" w:hAnsi="Times New Roman"/>
          <w:i/>
          <w:sz w:val="23"/>
          <w:szCs w:val="23"/>
        </w:rPr>
        <w:t>selaku dosen pembimbing II.</w:t>
      </w:r>
    </w:p>
    <w:p w:rsidR="009715E0" w:rsidRPr="00430E41" w:rsidRDefault="009715E0" w:rsidP="00430E41">
      <w:pPr>
        <w:spacing w:after="0" w:line="240" w:lineRule="auto"/>
        <w:ind w:firstLine="567"/>
        <w:jc w:val="both"/>
        <w:rPr>
          <w:rFonts w:ascii="Times New Roman" w:hAnsi="Times New Roman"/>
          <w:i/>
          <w:sz w:val="23"/>
          <w:szCs w:val="23"/>
        </w:rPr>
      </w:pPr>
      <w:r w:rsidRPr="00430E41">
        <w:rPr>
          <w:rFonts w:ascii="Times New Roman" w:hAnsi="Times New Roman"/>
          <w:i/>
          <w:sz w:val="23"/>
          <w:szCs w:val="23"/>
        </w:rPr>
        <w:t xml:space="preserve">Tujuan dari penelitian ini adalah untuk </w:t>
      </w:r>
      <w:r w:rsidR="00BE76AB">
        <w:rPr>
          <w:rFonts w:ascii="Times New Roman" w:hAnsi="Times New Roman"/>
          <w:i/>
          <w:sz w:val="23"/>
          <w:szCs w:val="23"/>
          <w:lang w:val="id-ID"/>
        </w:rPr>
        <w:t>membuktikan atau menguji hubungan antara pemberian insentif dengan</w:t>
      </w:r>
      <w:r w:rsidRPr="00430E41">
        <w:rPr>
          <w:rFonts w:ascii="Times New Roman" w:hAnsi="Times New Roman"/>
          <w:i/>
          <w:sz w:val="23"/>
          <w:szCs w:val="23"/>
        </w:rPr>
        <w:t xml:space="preserve"> </w:t>
      </w:r>
      <w:r w:rsidR="004156FC" w:rsidRPr="00430E41">
        <w:rPr>
          <w:rFonts w:ascii="Times New Roman" w:hAnsi="Times New Roman"/>
          <w:i/>
          <w:sz w:val="23"/>
          <w:szCs w:val="23"/>
        </w:rPr>
        <w:t>semangat</w:t>
      </w:r>
      <w:r w:rsidR="00BE76AB">
        <w:rPr>
          <w:rFonts w:ascii="Times New Roman" w:hAnsi="Times New Roman"/>
          <w:i/>
          <w:sz w:val="23"/>
          <w:szCs w:val="23"/>
        </w:rPr>
        <w:t xml:space="preserve"> kerja pegawai </w:t>
      </w:r>
      <w:r w:rsidR="00BE76AB">
        <w:rPr>
          <w:rFonts w:ascii="Times New Roman" w:hAnsi="Times New Roman"/>
          <w:i/>
          <w:sz w:val="23"/>
          <w:szCs w:val="23"/>
          <w:lang w:val="id-ID"/>
        </w:rPr>
        <w:t>pada</w:t>
      </w:r>
      <w:r w:rsidRPr="00430E41">
        <w:rPr>
          <w:rFonts w:ascii="Times New Roman" w:hAnsi="Times New Roman"/>
          <w:i/>
          <w:sz w:val="23"/>
          <w:szCs w:val="23"/>
        </w:rPr>
        <w:t xml:space="preserve"> Kantor </w:t>
      </w:r>
      <w:r w:rsidR="00BE76AB">
        <w:rPr>
          <w:rFonts w:ascii="Times New Roman" w:hAnsi="Times New Roman"/>
          <w:i/>
          <w:sz w:val="23"/>
          <w:szCs w:val="23"/>
          <w:lang w:val="id-ID"/>
        </w:rPr>
        <w:t>Dinas Sosial</w:t>
      </w:r>
      <w:r w:rsidRPr="00430E41">
        <w:rPr>
          <w:rFonts w:ascii="Times New Roman" w:hAnsi="Times New Roman"/>
          <w:i/>
          <w:sz w:val="23"/>
          <w:szCs w:val="23"/>
        </w:rPr>
        <w:t xml:space="preserve"> </w:t>
      </w:r>
      <w:r w:rsidR="006662A9" w:rsidRPr="00430E41">
        <w:rPr>
          <w:rFonts w:ascii="Times New Roman" w:hAnsi="Times New Roman"/>
          <w:i/>
          <w:sz w:val="23"/>
          <w:szCs w:val="23"/>
        </w:rPr>
        <w:t xml:space="preserve">dan </w:t>
      </w:r>
      <w:r w:rsidR="00BE76AB">
        <w:rPr>
          <w:rFonts w:ascii="Times New Roman" w:hAnsi="Times New Roman"/>
          <w:i/>
          <w:sz w:val="23"/>
          <w:szCs w:val="23"/>
          <w:lang w:val="id-ID"/>
        </w:rPr>
        <w:t>mengetahui kekuatan hubungan antara pemberian insentif dengan semangat kerja pegawai pada Kantor Dinas Sosial Provinsi Kalimantan Timur</w:t>
      </w:r>
      <w:r w:rsidR="004156FC" w:rsidRPr="00430E41">
        <w:rPr>
          <w:rFonts w:ascii="Times New Roman" w:hAnsi="Times New Roman"/>
          <w:i/>
          <w:sz w:val="23"/>
          <w:szCs w:val="23"/>
        </w:rPr>
        <w:t>.</w:t>
      </w:r>
    </w:p>
    <w:p w:rsidR="007877A8" w:rsidRDefault="009715E0" w:rsidP="00430E41">
      <w:pPr>
        <w:spacing w:after="0" w:line="240" w:lineRule="auto"/>
        <w:ind w:firstLine="567"/>
        <w:jc w:val="both"/>
        <w:rPr>
          <w:rFonts w:ascii="Times New Roman" w:hAnsi="Times New Roman"/>
          <w:i/>
          <w:sz w:val="23"/>
          <w:szCs w:val="23"/>
          <w:lang w:val="id-ID"/>
        </w:rPr>
      </w:pPr>
      <w:r w:rsidRPr="00430E41">
        <w:rPr>
          <w:rFonts w:ascii="Times New Roman" w:hAnsi="Times New Roman"/>
          <w:i/>
          <w:sz w:val="23"/>
          <w:szCs w:val="23"/>
        </w:rPr>
        <w:tab/>
        <w:t xml:space="preserve">Definisi Operasional meliputi independen variabel atau </w:t>
      </w:r>
      <w:r w:rsidR="00BE76AB">
        <w:rPr>
          <w:rFonts w:ascii="Times New Roman" w:hAnsi="Times New Roman"/>
          <w:i/>
          <w:sz w:val="23"/>
          <w:szCs w:val="23"/>
          <w:lang w:val="id-ID"/>
        </w:rPr>
        <w:t xml:space="preserve">insentif </w:t>
      </w:r>
      <w:r w:rsidRPr="00430E41">
        <w:rPr>
          <w:rFonts w:ascii="Times New Roman" w:hAnsi="Times New Roman"/>
          <w:i/>
          <w:sz w:val="23"/>
          <w:szCs w:val="23"/>
        </w:rPr>
        <w:t xml:space="preserve">dan dependen variabel atau </w:t>
      </w:r>
      <w:r w:rsidR="004156FC" w:rsidRPr="00430E41">
        <w:rPr>
          <w:rFonts w:ascii="Times New Roman" w:hAnsi="Times New Roman"/>
          <w:i/>
          <w:sz w:val="23"/>
          <w:szCs w:val="23"/>
        </w:rPr>
        <w:t>semangat</w:t>
      </w:r>
      <w:r w:rsidRPr="00430E41">
        <w:rPr>
          <w:rFonts w:ascii="Times New Roman" w:hAnsi="Times New Roman"/>
          <w:i/>
          <w:sz w:val="23"/>
          <w:szCs w:val="23"/>
        </w:rPr>
        <w:t xml:space="preserve"> kerja. Dalam penelitian ini </w:t>
      </w:r>
      <w:r w:rsidR="00BE76AB">
        <w:rPr>
          <w:rFonts w:ascii="Times New Roman" w:hAnsi="Times New Roman"/>
          <w:i/>
          <w:sz w:val="23"/>
          <w:szCs w:val="23"/>
          <w:lang w:val="id-ID"/>
        </w:rPr>
        <w:t xml:space="preserve">teknik pengambilan sampel </w:t>
      </w:r>
      <w:r w:rsidRPr="00430E41">
        <w:rPr>
          <w:rFonts w:ascii="Times New Roman" w:hAnsi="Times New Roman"/>
          <w:i/>
          <w:sz w:val="23"/>
          <w:szCs w:val="23"/>
        </w:rPr>
        <w:t>meng</w:t>
      </w:r>
      <w:r w:rsidR="00BE76AB">
        <w:rPr>
          <w:rFonts w:ascii="Times New Roman" w:hAnsi="Times New Roman"/>
          <w:i/>
          <w:sz w:val="23"/>
          <w:szCs w:val="23"/>
        </w:rPr>
        <w:t xml:space="preserve">gunakan </w:t>
      </w:r>
      <w:r w:rsidR="007877A8">
        <w:rPr>
          <w:rFonts w:ascii="Times New Roman" w:hAnsi="Times New Roman"/>
          <w:i/>
          <w:sz w:val="23"/>
          <w:szCs w:val="23"/>
          <w:lang w:val="id-ID"/>
        </w:rPr>
        <w:t>teknik Proportionate Stratified Random Sampling</w:t>
      </w:r>
      <w:r w:rsidRPr="00430E41">
        <w:rPr>
          <w:rFonts w:ascii="Times New Roman" w:hAnsi="Times New Roman"/>
          <w:i/>
          <w:sz w:val="23"/>
          <w:szCs w:val="23"/>
        </w:rPr>
        <w:t xml:space="preserve">. Teknik pengumpulan data dalam penelitian ini ialah penelitian kepustakaan dan penelitian lapangan. Alat pengukur data yang digunakan ialah skala </w:t>
      </w:r>
      <w:r w:rsidR="007877A8">
        <w:rPr>
          <w:rFonts w:ascii="Times New Roman" w:hAnsi="Times New Roman"/>
          <w:i/>
          <w:sz w:val="23"/>
          <w:szCs w:val="23"/>
          <w:lang w:val="id-ID"/>
        </w:rPr>
        <w:t xml:space="preserve">interval dengan model penyajian berdasarkan Methode Likert </w:t>
      </w:r>
      <w:r w:rsidRPr="00430E41">
        <w:rPr>
          <w:rFonts w:ascii="Times New Roman" w:hAnsi="Times New Roman"/>
          <w:i/>
          <w:sz w:val="23"/>
          <w:szCs w:val="23"/>
        </w:rPr>
        <w:t xml:space="preserve">. Analisis data yang digunakan adalah korelasi </w:t>
      </w:r>
      <w:r w:rsidR="007877A8">
        <w:rPr>
          <w:rFonts w:ascii="Times New Roman" w:hAnsi="Times New Roman"/>
          <w:i/>
          <w:sz w:val="23"/>
          <w:szCs w:val="23"/>
          <w:lang w:val="id-ID"/>
        </w:rPr>
        <w:t xml:space="preserve">Ranking Spearman </w:t>
      </w:r>
      <w:r w:rsidRPr="00430E41">
        <w:rPr>
          <w:rFonts w:ascii="Times New Roman" w:hAnsi="Times New Roman"/>
          <w:i/>
          <w:sz w:val="23"/>
          <w:szCs w:val="23"/>
        </w:rPr>
        <w:t>(r</w:t>
      </w:r>
      <w:r w:rsidR="007877A8">
        <w:rPr>
          <w:rFonts w:ascii="Times New Roman" w:hAnsi="Times New Roman"/>
          <w:i/>
          <w:sz w:val="23"/>
          <w:szCs w:val="23"/>
          <w:vertAlign w:val="subscript"/>
          <w:lang w:val="id-ID"/>
        </w:rPr>
        <w:t>s</w:t>
      </w:r>
      <w:r w:rsidRPr="00430E41">
        <w:rPr>
          <w:rFonts w:ascii="Times New Roman" w:hAnsi="Times New Roman"/>
          <w:i/>
          <w:sz w:val="23"/>
          <w:szCs w:val="23"/>
        </w:rPr>
        <w:t>)</w:t>
      </w:r>
      <w:r w:rsidR="007877A8">
        <w:rPr>
          <w:rFonts w:ascii="Times New Roman" w:hAnsi="Times New Roman"/>
          <w:i/>
          <w:sz w:val="23"/>
          <w:szCs w:val="23"/>
          <w:lang w:val="id-ID"/>
        </w:rPr>
        <w:t>.</w:t>
      </w:r>
    </w:p>
    <w:p w:rsidR="009715E0" w:rsidRPr="00430E41" w:rsidRDefault="009715E0" w:rsidP="00430E41">
      <w:pPr>
        <w:spacing w:after="0" w:line="240" w:lineRule="auto"/>
        <w:ind w:firstLine="567"/>
        <w:jc w:val="both"/>
        <w:rPr>
          <w:rFonts w:ascii="Times New Roman" w:hAnsi="Times New Roman"/>
          <w:i/>
          <w:sz w:val="23"/>
          <w:szCs w:val="23"/>
        </w:rPr>
      </w:pPr>
      <w:r w:rsidRPr="00430E41">
        <w:rPr>
          <w:rFonts w:ascii="Times New Roman" w:hAnsi="Times New Roman"/>
          <w:i/>
          <w:sz w:val="23"/>
          <w:szCs w:val="23"/>
        </w:rPr>
        <w:tab/>
        <w:t xml:space="preserve">Kesimpulan berdasarkan analisis data dan pengujian hipotesis yang dihasilkan dengan menggunakan rumus </w:t>
      </w:r>
      <w:r w:rsidR="007877A8">
        <w:rPr>
          <w:rFonts w:ascii="Times New Roman" w:hAnsi="Times New Roman"/>
          <w:i/>
          <w:sz w:val="23"/>
          <w:szCs w:val="23"/>
          <w:lang w:val="id-ID"/>
        </w:rPr>
        <w:t>Rank Spearmen</w:t>
      </w:r>
      <w:r w:rsidRPr="00430E41">
        <w:rPr>
          <w:rFonts w:ascii="Times New Roman" w:hAnsi="Times New Roman"/>
          <w:i/>
          <w:sz w:val="23"/>
          <w:szCs w:val="23"/>
        </w:rPr>
        <w:t>, hipotesis yang di</w:t>
      </w:r>
      <w:r w:rsidR="007877A8">
        <w:rPr>
          <w:rFonts w:ascii="Times New Roman" w:hAnsi="Times New Roman"/>
          <w:i/>
          <w:sz w:val="23"/>
          <w:szCs w:val="23"/>
        </w:rPr>
        <w:t>ajukan dapat diterima untuk N=</w:t>
      </w:r>
      <w:r w:rsidR="007877A8">
        <w:rPr>
          <w:rFonts w:ascii="Times New Roman" w:hAnsi="Times New Roman"/>
          <w:i/>
          <w:sz w:val="23"/>
          <w:szCs w:val="23"/>
          <w:lang w:val="id-ID"/>
        </w:rPr>
        <w:t>45</w:t>
      </w:r>
      <w:r w:rsidRPr="00430E41">
        <w:rPr>
          <w:rFonts w:ascii="Times New Roman" w:hAnsi="Times New Roman"/>
          <w:i/>
          <w:sz w:val="23"/>
          <w:szCs w:val="23"/>
        </w:rPr>
        <w:t>, dimana r</w:t>
      </w:r>
      <w:r w:rsidR="007877A8">
        <w:rPr>
          <w:rFonts w:ascii="Times New Roman" w:hAnsi="Times New Roman"/>
          <w:i/>
          <w:sz w:val="23"/>
          <w:szCs w:val="23"/>
          <w:vertAlign w:val="subscript"/>
          <w:lang w:val="id-ID"/>
        </w:rPr>
        <w:t>s</w:t>
      </w:r>
      <w:r w:rsidRPr="00430E41">
        <w:rPr>
          <w:rFonts w:ascii="Times New Roman" w:hAnsi="Times New Roman"/>
          <w:i/>
          <w:sz w:val="23"/>
          <w:szCs w:val="23"/>
          <w:vertAlign w:val="subscript"/>
        </w:rPr>
        <w:t xml:space="preserve"> </w:t>
      </w:r>
      <w:r w:rsidRPr="00430E41">
        <w:rPr>
          <w:rFonts w:ascii="Times New Roman" w:hAnsi="Times New Roman"/>
          <w:i/>
          <w:sz w:val="23"/>
          <w:szCs w:val="23"/>
        </w:rPr>
        <w:t>hitung lebih besar dari r</w:t>
      </w:r>
      <w:r w:rsidR="007877A8">
        <w:rPr>
          <w:rFonts w:ascii="Times New Roman" w:hAnsi="Times New Roman"/>
          <w:i/>
          <w:sz w:val="23"/>
          <w:szCs w:val="23"/>
          <w:vertAlign w:val="subscript"/>
          <w:lang w:val="id-ID"/>
        </w:rPr>
        <w:t>s</w:t>
      </w:r>
      <w:r w:rsidRPr="00430E41">
        <w:rPr>
          <w:rFonts w:ascii="Times New Roman" w:hAnsi="Times New Roman"/>
          <w:i/>
          <w:sz w:val="23"/>
          <w:szCs w:val="23"/>
          <w:vertAlign w:val="subscript"/>
        </w:rPr>
        <w:t xml:space="preserve"> </w:t>
      </w:r>
      <w:r w:rsidR="007877A8">
        <w:rPr>
          <w:rFonts w:ascii="Times New Roman" w:hAnsi="Times New Roman"/>
          <w:i/>
          <w:sz w:val="23"/>
          <w:szCs w:val="23"/>
        </w:rPr>
        <w:t>tabel (0,</w:t>
      </w:r>
      <w:r w:rsidR="007877A8">
        <w:rPr>
          <w:rFonts w:ascii="Times New Roman" w:hAnsi="Times New Roman"/>
          <w:i/>
          <w:sz w:val="23"/>
          <w:szCs w:val="23"/>
          <w:lang w:val="id-ID"/>
        </w:rPr>
        <w:t>266</w:t>
      </w:r>
      <w:r w:rsidR="007877A8">
        <w:rPr>
          <w:rFonts w:ascii="Times New Roman" w:hAnsi="Times New Roman"/>
          <w:i/>
          <w:sz w:val="23"/>
          <w:szCs w:val="23"/>
        </w:rPr>
        <w:t xml:space="preserve"> &gt; 0,</w:t>
      </w:r>
      <w:r w:rsidR="007877A8">
        <w:rPr>
          <w:rFonts w:ascii="Times New Roman" w:hAnsi="Times New Roman"/>
          <w:i/>
          <w:sz w:val="23"/>
          <w:szCs w:val="23"/>
          <w:lang w:val="id-ID"/>
        </w:rPr>
        <w:t>243</w:t>
      </w:r>
      <w:r w:rsidR="006138A7">
        <w:rPr>
          <w:rFonts w:ascii="Times New Roman" w:hAnsi="Times New Roman"/>
          <w:i/>
          <w:sz w:val="23"/>
          <w:szCs w:val="23"/>
        </w:rPr>
        <w:t>) pada tingkat α 0,</w:t>
      </w:r>
      <w:r w:rsidR="006138A7">
        <w:rPr>
          <w:rFonts w:ascii="Times New Roman" w:hAnsi="Times New Roman"/>
          <w:i/>
          <w:sz w:val="23"/>
          <w:szCs w:val="23"/>
          <w:lang w:val="id-ID"/>
        </w:rPr>
        <w:t>1</w:t>
      </w:r>
      <w:r w:rsidRPr="00430E41">
        <w:rPr>
          <w:rFonts w:ascii="Times New Roman" w:hAnsi="Times New Roman"/>
          <w:i/>
          <w:sz w:val="23"/>
          <w:szCs w:val="23"/>
        </w:rPr>
        <w:t>. Dan termasuk dalam</w:t>
      </w:r>
      <w:r w:rsidR="006138A7">
        <w:rPr>
          <w:rFonts w:ascii="Times New Roman" w:hAnsi="Times New Roman"/>
          <w:i/>
          <w:sz w:val="23"/>
          <w:szCs w:val="23"/>
          <w:lang w:val="id-ID"/>
        </w:rPr>
        <w:t xml:space="preserve"> taraf</w:t>
      </w:r>
      <w:r w:rsidRPr="00430E41">
        <w:rPr>
          <w:rFonts w:ascii="Times New Roman" w:hAnsi="Times New Roman"/>
          <w:i/>
          <w:sz w:val="23"/>
          <w:szCs w:val="23"/>
        </w:rPr>
        <w:t xml:space="preserve"> </w:t>
      </w:r>
      <w:r w:rsidR="00210BC6" w:rsidRPr="00430E41">
        <w:rPr>
          <w:rFonts w:ascii="Times New Roman" w:hAnsi="Times New Roman"/>
          <w:i/>
          <w:sz w:val="23"/>
          <w:szCs w:val="23"/>
        </w:rPr>
        <w:t>hubungan</w:t>
      </w:r>
      <w:r w:rsidRPr="00430E41">
        <w:rPr>
          <w:rFonts w:ascii="Times New Roman" w:hAnsi="Times New Roman"/>
          <w:i/>
          <w:sz w:val="23"/>
          <w:szCs w:val="23"/>
        </w:rPr>
        <w:t xml:space="preserve"> yang </w:t>
      </w:r>
      <w:r w:rsidR="006138A7">
        <w:rPr>
          <w:rFonts w:ascii="Times New Roman" w:hAnsi="Times New Roman"/>
          <w:i/>
          <w:sz w:val="23"/>
          <w:szCs w:val="23"/>
          <w:lang w:val="id-ID"/>
        </w:rPr>
        <w:t xml:space="preserve">lemah </w:t>
      </w:r>
      <w:r w:rsidRPr="00430E41">
        <w:rPr>
          <w:rFonts w:ascii="Times New Roman" w:hAnsi="Times New Roman"/>
          <w:i/>
          <w:sz w:val="23"/>
          <w:szCs w:val="23"/>
        </w:rPr>
        <w:t xml:space="preserve">antara </w:t>
      </w:r>
      <w:r w:rsidR="006138A7">
        <w:rPr>
          <w:rFonts w:ascii="Times New Roman" w:hAnsi="Times New Roman"/>
          <w:i/>
          <w:sz w:val="23"/>
          <w:szCs w:val="23"/>
          <w:lang w:val="id-ID"/>
        </w:rPr>
        <w:t>pemberian insentif</w:t>
      </w:r>
      <w:r w:rsidRPr="00430E41">
        <w:rPr>
          <w:rFonts w:ascii="Times New Roman" w:hAnsi="Times New Roman"/>
          <w:i/>
          <w:sz w:val="23"/>
          <w:szCs w:val="23"/>
        </w:rPr>
        <w:t xml:space="preserve"> dengan </w:t>
      </w:r>
      <w:r w:rsidR="004156FC" w:rsidRPr="00430E41">
        <w:rPr>
          <w:rFonts w:ascii="Times New Roman" w:hAnsi="Times New Roman"/>
          <w:i/>
          <w:sz w:val="23"/>
          <w:szCs w:val="23"/>
        </w:rPr>
        <w:t>semangat</w:t>
      </w:r>
      <w:r w:rsidR="006138A7">
        <w:rPr>
          <w:rFonts w:ascii="Times New Roman" w:hAnsi="Times New Roman"/>
          <w:i/>
          <w:sz w:val="23"/>
          <w:szCs w:val="23"/>
        </w:rPr>
        <w:t xml:space="preserve"> kerja pegawai </w:t>
      </w:r>
      <w:r w:rsidR="006138A7">
        <w:rPr>
          <w:rFonts w:ascii="Times New Roman" w:hAnsi="Times New Roman"/>
          <w:i/>
          <w:sz w:val="23"/>
          <w:szCs w:val="23"/>
          <w:lang w:val="id-ID"/>
        </w:rPr>
        <w:t>pada</w:t>
      </w:r>
      <w:r w:rsidRPr="00430E41">
        <w:rPr>
          <w:rFonts w:ascii="Times New Roman" w:hAnsi="Times New Roman"/>
          <w:i/>
          <w:sz w:val="23"/>
          <w:szCs w:val="23"/>
        </w:rPr>
        <w:t xml:space="preserve"> Kantor </w:t>
      </w:r>
      <w:r w:rsidR="006138A7">
        <w:rPr>
          <w:rFonts w:ascii="Times New Roman" w:hAnsi="Times New Roman"/>
          <w:i/>
          <w:sz w:val="23"/>
          <w:szCs w:val="23"/>
          <w:lang w:val="id-ID"/>
        </w:rPr>
        <w:t>Dinas Sosial Provinsi Kalimantan Timur</w:t>
      </w:r>
      <w:r w:rsidRPr="00430E41">
        <w:rPr>
          <w:rFonts w:ascii="Times New Roman" w:hAnsi="Times New Roman"/>
          <w:i/>
          <w:sz w:val="23"/>
          <w:szCs w:val="23"/>
        </w:rPr>
        <w:t>.</w:t>
      </w:r>
      <w:r w:rsidR="00F35515" w:rsidRPr="00430E41">
        <w:rPr>
          <w:rFonts w:ascii="Times New Roman" w:hAnsi="Times New Roman"/>
          <w:i/>
          <w:sz w:val="23"/>
          <w:szCs w:val="23"/>
        </w:rPr>
        <w:t>.</w:t>
      </w:r>
    </w:p>
    <w:p w:rsidR="009715E0" w:rsidRPr="00430E41" w:rsidRDefault="009715E0" w:rsidP="00430E41">
      <w:pPr>
        <w:spacing w:after="0" w:line="240" w:lineRule="auto"/>
        <w:jc w:val="both"/>
        <w:rPr>
          <w:rFonts w:ascii="Times New Roman" w:hAnsi="Times New Roman"/>
          <w:i/>
          <w:sz w:val="23"/>
          <w:szCs w:val="23"/>
        </w:rPr>
      </w:pPr>
    </w:p>
    <w:p w:rsidR="00AF2945" w:rsidRPr="00430E41" w:rsidRDefault="009715E0" w:rsidP="00430E41">
      <w:pPr>
        <w:tabs>
          <w:tab w:val="left" w:pos="1260"/>
        </w:tabs>
        <w:spacing w:after="0" w:line="240" w:lineRule="auto"/>
        <w:ind w:left="1620" w:hanging="1620"/>
        <w:jc w:val="both"/>
        <w:rPr>
          <w:rFonts w:ascii="Times New Roman" w:hAnsi="Times New Roman"/>
          <w:b/>
          <w:i/>
          <w:sz w:val="23"/>
          <w:szCs w:val="23"/>
        </w:rPr>
      </w:pPr>
      <w:r w:rsidRPr="00430E41">
        <w:rPr>
          <w:rFonts w:ascii="Times New Roman" w:hAnsi="Times New Roman"/>
          <w:b/>
          <w:i/>
          <w:sz w:val="23"/>
          <w:szCs w:val="23"/>
        </w:rPr>
        <w:t xml:space="preserve">Kata Kunci : </w:t>
      </w:r>
      <w:r w:rsidR="006138A7">
        <w:rPr>
          <w:rFonts w:ascii="Times New Roman" w:hAnsi="Times New Roman"/>
          <w:b/>
          <w:i/>
          <w:sz w:val="23"/>
          <w:szCs w:val="23"/>
          <w:lang w:val="id-ID"/>
        </w:rPr>
        <w:t>Insentif</w:t>
      </w:r>
      <w:r w:rsidR="006662A9" w:rsidRPr="00430E41">
        <w:rPr>
          <w:rFonts w:ascii="Times New Roman" w:hAnsi="Times New Roman"/>
          <w:b/>
          <w:i/>
          <w:sz w:val="23"/>
          <w:szCs w:val="23"/>
        </w:rPr>
        <w:t xml:space="preserve"> dan </w:t>
      </w:r>
      <w:r w:rsidR="003F00A3" w:rsidRPr="00430E41">
        <w:rPr>
          <w:rFonts w:ascii="Times New Roman" w:hAnsi="Times New Roman"/>
          <w:b/>
          <w:i/>
          <w:sz w:val="23"/>
          <w:szCs w:val="23"/>
        </w:rPr>
        <w:t>Semangat</w:t>
      </w:r>
      <w:r w:rsidR="006662A9" w:rsidRPr="00430E41">
        <w:rPr>
          <w:rFonts w:ascii="Times New Roman" w:hAnsi="Times New Roman"/>
          <w:b/>
          <w:i/>
          <w:sz w:val="23"/>
          <w:szCs w:val="23"/>
        </w:rPr>
        <w:t xml:space="preserve"> Kerja,</w:t>
      </w:r>
    </w:p>
    <w:p w:rsidR="009715E0" w:rsidRPr="00430E41" w:rsidRDefault="009715E0" w:rsidP="00430E41">
      <w:pPr>
        <w:tabs>
          <w:tab w:val="left" w:pos="1260"/>
        </w:tabs>
        <w:spacing w:after="0" w:line="240" w:lineRule="auto"/>
        <w:ind w:left="1620" w:hanging="1620"/>
        <w:jc w:val="both"/>
        <w:rPr>
          <w:rFonts w:ascii="Times New Roman" w:hAnsi="Times New Roman"/>
          <w:b/>
          <w:i/>
          <w:sz w:val="23"/>
          <w:szCs w:val="23"/>
        </w:rPr>
      </w:pPr>
    </w:p>
    <w:p w:rsidR="0026711D" w:rsidRPr="00430E41" w:rsidRDefault="0032644A" w:rsidP="00430E41">
      <w:pPr>
        <w:spacing w:after="0" w:line="240" w:lineRule="auto"/>
        <w:contextualSpacing/>
        <w:jc w:val="both"/>
        <w:rPr>
          <w:rFonts w:ascii="Times New Roman" w:hAnsi="Times New Roman"/>
          <w:b/>
          <w:sz w:val="23"/>
          <w:szCs w:val="23"/>
        </w:rPr>
      </w:pPr>
      <w:r w:rsidRPr="00430E41">
        <w:rPr>
          <w:rFonts w:ascii="Times New Roman" w:hAnsi="Times New Roman"/>
          <w:b/>
          <w:sz w:val="23"/>
          <w:szCs w:val="23"/>
        </w:rPr>
        <w:t>PENDAHULUAN</w:t>
      </w:r>
    </w:p>
    <w:p w:rsidR="00F534B9" w:rsidRPr="00B93154" w:rsidRDefault="00F534B9" w:rsidP="00B93154">
      <w:pPr>
        <w:pStyle w:val="ListParagraph"/>
        <w:spacing w:after="0" w:line="240" w:lineRule="auto"/>
        <w:ind w:left="0" w:firstLine="567"/>
        <w:jc w:val="both"/>
        <w:rPr>
          <w:rFonts w:ascii="Times New Roman" w:hAnsi="Times New Roman"/>
          <w:sz w:val="23"/>
          <w:szCs w:val="23"/>
          <w:lang w:val="en-US"/>
        </w:rPr>
      </w:pPr>
      <w:r w:rsidRPr="00430E41">
        <w:rPr>
          <w:rFonts w:ascii="Times New Roman" w:hAnsi="Times New Roman"/>
          <w:sz w:val="23"/>
          <w:szCs w:val="23"/>
        </w:rPr>
        <w:t>Berdasarkan pengamatan yang dilakukan oleh penulis,</w:t>
      </w:r>
      <w:r w:rsidRPr="00430E41">
        <w:rPr>
          <w:rFonts w:ascii="Times New Roman" w:eastAsia="Times New Roman" w:hAnsi="Times New Roman"/>
          <w:sz w:val="23"/>
          <w:szCs w:val="23"/>
        </w:rPr>
        <w:t xml:space="preserve"> terdapat indikasi yang mengarah pada rendahnya </w:t>
      </w:r>
      <w:r w:rsidR="003F00A3" w:rsidRPr="00430E41">
        <w:rPr>
          <w:rFonts w:ascii="Times New Roman" w:eastAsia="Times New Roman" w:hAnsi="Times New Roman"/>
          <w:sz w:val="23"/>
          <w:szCs w:val="23"/>
        </w:rPr>
        <w:t>semangat</w:t>
      </w:r>
      <w:r w:rsidRPr="00430E41">
        <w:rPr>
          <w:rFonts w:ascii="Times New Roman" w:eastAsia="Times New Roman" w:hAnsi="Times New Roman"/>
          <w:sz w:val="23"/>
          <w:szCs w:val="23"/>
        </w:rPr>
        <w:t xml:space="preserve"> kerja pegawai. Hal tersebut terlihat dari </w:t>
      </w:r>
      <w:r w:rsidR="006138A7">
        <w:rPr>
          <w:rFonts w:ascii="Times New Roman" w:eastAsia="Times New Roman" w:hAnsi="Times New Roman"/>
          <w:sz w:val="23"/>
          <w:szCs w:val="23"/>
        </w:rPr>
        <w:t xml:space="preserve">masih ada pegawai yang terlambat sehingga tidak dapat mengikuti wajib apel di pagi hari, masih ada pegawai yang bersantai-santai menonton televisi atau bercerita kepadapegawai lainnya, kemudian juga masih ada pegawai yang tidak masuk kerja tanpa keterangan. </w:t>
      </w:r>
      <w:r w:rsidRPr="00430E41">
        <w:rPr>
          <w:rFonts w:ascii="Times New Roman" w:hAnsi="Times New Roman"/>
          <w:sz w:val="23"/>
          <w:szCs w:val="23"/>
        </w:rPr>
        <w:t xml:space="preserve">Dari masalah diatas untuk dapat mengetahui </w:t>
      </w:r>
      <w:r w:rsidR="006138A7">
        <w:rPr>
          <w:rFonts w:ascii="Times New Roman" w:hAnsi="Times New Roman"/>
          <w:sz w:val="23"/>
          <w:szCs w:val="23"/>
        </w:rPr>
        <w:t>hubungan antara pemberian insentif dengan semangat kerja pegawai</w:t>
      </w:r>
      <w:r w:rsidRPr="00430E41">
        <w:rPr>
          <w:rFonts w:ascii="Times New Roman" w:hAnsi="Times New Roman"/>
          <w:sz w:val="23"/>
          <w:szCs w:val="23"/>
        </w:rPr>
        <w:t>. maka dengan ini penulis tertarik untuk melakukan penelitian mengenai “</w:t>
      </w:r>
      <w:r w:rsidR="006138A7">
        <w:rPr>
          <w:rFonts w:ascii="Times New Roman" w:hAnsi="Times New Roman"/>
          <w:sz w:val="23"/>
          <w:szCs w:val="23"/>
        </w:rPr>
        <w:t xml:space="preserve">Hubungan </w:t>
      </w:r>
      <w:r w:rsidR="006138A7">
        <w:rPr>
          <w:rFonts w:ascii="Times New Roman" w:hAnsi="Times New Roman"/>
          <w:sz w:val="23"/>
          <w:szCs w:val="23"/>
        </w:rPr>
        <w:lastRenderedPageBreak/>
        <w:t>Antara Pemberian Insentif</w:t>
      </w:r>
      <w:r w:rsidR="006722EA">
        <w:rPr>
          <w:rFonts w:ascii="Times New Roman" w:hAnsi="Times New Roman"/>
          <w:sz w:val="23"/>
          <w:szCs w:val="23"/>
        </w:rPr>
        <w:t xml:space="preserve"> </w:t>
      </w:r>
      <w:r w:rsidR="006138A7">
        <w:rPr>
          <w:rFonts w:ascii="Times New Roman" w:hAnsi="Times New Roman"/>
          <w:sz w:val="23"/>
          <w:szCs w:val="23"/>
        </w:rPr>
        <w:t>dengan Semangat Kerja Pegawai pada Kantor Dinas Sosial Provisi Kalimantan Timur</w:t>
      </w:r>
      <w:r w:rsidRPr="00430E41">
        <w:rPr>
          <w:rFonts w:ascii="Times New Roman" w:hAnsi="Times New Roman"/>
          <w:sz w:val="23"/>
          <w:szCs w:val="23"/>
        </w:rPr>
        <w:t>”</w:t>
      </w:r>
      <w:r w:rsidRPr="00430E41">
        <w:rPr>
          <w:rFonts w:ascii="Times New Roman" w:hAnsi="Times New Roman"/>
          <w:b/>
          <w:sz w:val="23"/>
          <w:szCs w:val="23"/>
        </w:rPr>
        <w:t>.</w:t>
      </w:r>
    </w:p>
    <w:p w:rsidR="006138A7" w:rsidRPr="006138A7" w:rsidRDefault="006138A7" w:rsidP="00430E41">
      <w:pPr>
        <w:spacing w:after="0" w:line="240" w:lineRule="auto"/>
        <w:ind w:firstLine="720"/>
        <w:rPr>
          <w:rFonts w:ascii="Times New Roman" w:hAnsi="Times New Roman"/>
          <w:sz w:val="23"/>
          <w:szCs w:val="23"/>
          <w:lang w:val="id-ID"/>
        </w:rPr>
      </w:pPr>
    </w:p>
    <w:p w:rsidR="00B05D5C" w:rsidRPr="00430E41" w:rsidRDefault="0032644A" w:rsidP="00430E41">
      <w:pPr>
        <w:spacing w:after="0" w:line="240" w:lineRule="auto"/>
        <w:contextualSpacing/>
        <w:jc w:val="both"/>
        <w:rPr>
          <w:rFonts w:ascii="Times New Roman" w:hAnsi="Times New Roman"/>
          <w:b/>
          <w:i/>
          <w:sz w:val="23"/>
          <w:szCs w:val="23"/>
        </w:rPr>
      </w:pPr>
      <w:r w:rsidRPr="00430E41">
        <w:rPr>
          <w:rFonts w:ascii="Times New Roman" w:hAnsi="Times New Roman"/>
          <w:b/>
          <w:i/>
          <w:sz w:val="23"/>
          <w:szCs w:val="23"/>
        </w:rPr>
        <w:t>Rumusan Masalah</w:t>
      </w:r>
    </w:p>
    <w:p w:rsidR="00F534B9" w:rsidRPr="00430E41" w:rsidRDefault="001E7B68" w:rsidP="00B93154">
      <w:pPr>
        <w:tabs>
          <w:tab w:val="left" w:pos="6379"/>
        </w:tabs>
        <w:spacing w:after="0" w:line="240" w:lineRule="auto"/>
        <w:ind w:firstLine="567"/>
        <w:jc w:val="both"/>
        <w:rPr>
          <w:rFonts w:ascii="Times New Roman" w:hAnsi="Times New Roman"/>
          <w:sz w:val="23"/>
          <w:szCs w:val="23"/>
        </w:rPr>
      </w:pPr>
      <w:r w:rsidRPr="00430E41">
        <w:rPr>
          <w:rFonts w:ascii="Times New Roman" w:hAnsi="Times New Roman"/>
          <w:sz w:val="23"/>
          <w:szCs w:val="23"/>
        </w:rPr>
        <w:t>“</w:t>
      </w:r>
      <w:r w:rsidR="00F534B9" w:rsidRPr="00430E41">
        <w:rPr>
          <w:rFonts w:ascii="Times New Roman" w:hAnsi="Times New Roman"/>
          <w:sz w:val="23"/>
          <w:szCs w:val="23"/>
        </w:rPr>
        <w:t xml:space="preserve">Apakah ada </w:t>
      </w:r>
      <w:r w:rsidR="006138A7">
        <w:rPr>
          <w:rFonts w:ascii="Times New Roman" w:hAnsi="Times New Roman"/>
          <w:sz w:val="23"/>
          <w:szCs w:val="23"/>
          <w:lang w:val="id-ID"/>
        </w:rPr>
        <w:t>hubungan</w:t>
      </w:r>
      <w:r w:rsidR="00F534B9" w:rsidRPr="00430E41">
        <w:rPr>
          <w:rFonts w:ascii="Times New Roman" w:hAnsi="Times New Roman"/>
          <w:sz w:val="23"/>
          <w:szCs w:val="23"/>
        </w:rPr>
        <w:t xml:space="preserve"> antara </w:t>
      </w:r>
      <w:r w:rsidR="006138A7">
        <w:rPr>
          <w:rFonts w:ascii="Times New Roman" w:hAnsi="Times New Roman"/>
          <w:sz w:val="23"/>
          <w:szCs w:val="23"/>
          <w:lang w:val="id-ID"/>
        </w:rPr>
        <w:t>pemberian insentif</w:t>
      </w:r>
      <w:r w:rsidR="00F534B9" w:rsidRPr="00430E41">
        <w:rPr>
          <w:rFonts w:ascii="Times New Roman" w:hAnsi="Times New Roman"/>
          <w:sz w:val="23"/>
          <w:szCs w:val="23"/>
        </w:rPr>
        <w:t xml:space="preserve"> </w:t>
      </w:r>
      <w:r w:rsidR="006138A7">
        <w:rPr>
          <w:rFonts w:ascii="Times New Roman" w:hAnsi="Times New Roman"/>
          <w:sz w:val="23"/>
          <w:szCs w:val="23"/>
          <w:lang w:val="id-ID"/>
        </w:rPr>
        <w:t>dengan</w:t>
      </w:r>
      <w:r w:rsidR="00F534B9" w:rsidRPr="00430E41">
        <w:rPr>
          <w:rFonts w:ascii="Times New Roman" w:hAnsi="Times New Roman"/>
          <w:sz w:val="23"/>
          <w:szCs w:val="23"/>
        </w:rPr>
        <w:t xml:space="preserve"> </w:t>
      </w:r>
      <w:r w:rsidRPr="00430E41">
        <w:rPr>
          <w:rFonts w:ascii="Times New Roman" w:hAnsi="Times New Roman"/>
          <w:sz w:val="23"/>
          <w:szCs w:val="23"/>
        </w:rPr>
        <w:t>semangat</w:t>
      </w:r>
      <w:r w:rsidR="006138A7">
        <w:rPr>
          <w:rFonts w:ascii="Times New Roman" w:hAnsi="Times New Roman"/>
          <w:sz w:val="23"/>
          <w:szCs w:val="23"/>
        </w:rPr>
        <w:t xml:space="preserve"> kerja pegawai </w:t>
      </w:r>
      <w:r w:rsidR="006138A7">
        <w:rPr>
          <w:rFonts w:ascii="Times New Roman" w:hAnsi="Times New Roman"/>
          <w:sz w:val="23"/>
          <w:szCs w:val="23"/>
          <w:lang w:val="id-ID"/>
        </w:rPr>
        <w:t>pada</w:t>
      </w:r>
      <w:r w:rsidR="00F534B9" w:rsidRPr="00430E41">
        <w:rPr>
          <w:rFonts w:ascii="Times New Roman" w:hAnsi="Times New Roman"/>
          <w:sz w:val="23"/>
          <w:szCs w:val="23"/>
        </w:rPr>
        <w:t xml:space="preserve"> Kantor </w:t>
      </w:r>
      <w:r w:rsidR="006138A7">
        <w:rPr>
          <w:rFonts w:ascii="Times New Roman" w:hAnsi="Times New Roman"/>
          <w:sz w:val="23"/>
          <w:szCs w:val="23"/>
          <w:lang w:val="id-ID"/>
        </w:rPr>
        <w:t>Dinas Sosial Provinsi Kalimantan Timur</w:t>
      </w:r>
      <w:r w:rsidR="00F534B9" w:rsidRPr="00430E41">
        <w:rPr>
          <w:rFonts w:ascii="Times New Roman" w:hAnsi="Times New Roman"/>
          <w:sz w:val="23"/>
          <w:szCs w:val="23"/>
        </w:rPr>
        <w:t>?</w:t>
      </w:r>
      <w:r w:rsidRPr="00430E41">
        <w:rPr>
          <w:rFonts w:ascii="Times New Roman" w:hAnsi="Times New Roman"/>
          <w:sz w:val="23"/>
          <w:szCs w:val="23"/>
        </w:rPr>
        <w:t>”.</w:t>
      </w:r>
    </w:p>
    <w:p w:rsidR="00F534B9" w:rsidRPr="00430E41" w:rsidRDefault="00F534B9" w:rsidP="00430E41">
      <w:pPr>
        <w:tabs>
          <w:tab w:val="left" w:pos="540"/>
          <w:tab w:val="left" w:pos="567"/>
          <w:tab w:val="left" w:pos="6379"/>
        </w:tabs>
        <w:spacing w:after="0" w:line="240" w:lineRule="auto"/>
        <w:ind w:left="540"/>
        <w:jc w:val="both"/>
        <w:rPr>
          <w:rFonts w:ascii="Times New Roman" w:hAnsi="Times New Roman"/>
          <w:sz w:val="23"/>
          <w:szCs w:val="23"/>
        </w:rPr>
      </w:pPr>
    </w:p>
    <w:p w:rsidR="0032644A" w:rsidRPr="00430E41" w:rsidRDefault="0032644A" w:rsidP="00430E41">
      <w:pPr>
        <w:spacing w:after="0" w:line="240" w:lineRule="auto"/>
        <w:jc w:val="both"/>
        <w:rPr>
          <w:rFonts w:ascii="Times New Roman" w:hAnsi="Times New Roman"/>
          <w:b/>
          <w:i/>
          <w:sz w:val="23"/>
          <w:szCs w:val="23"/>
        </w:rPr>
      </w:pPr>
      <w:r w:rsidRPr="00430E41">
        <w:rPr>
          <w:rFonts w:ascii="Times New Roman" w:hAnsi="Times New Roman"/>
          <w:b/>
          <w:i/>
          <w:sz w:val="23"/>
          <w:szCs w:val="23"/>
        </w:rPr>
        <w:t>Tujuan Penelitian</w:t>
      </w:r>
    </w:p>
    <w:p w:rsidR="00F534B9" w:rsidRPr="00430E41" w:rsidRDefault="00F534B9" w:rsidP="00B93154">
      <w:pPr>
        <w:pStyle w:val="ListParagraph"/>
        <w:spacing w:after="0" w:line="240" w:lineRule="auto"/>
        <w:ind w:left="0" w:firstLine="567"/>
        <w:jc w:val="both"/>
        <w:rPr>
          <w:rFonts w:ascii="Times New Roman" w:hAnsi="Times New Roman"/>
          <w:sz w:val="23"/>
          <w:szCs w:val="23"/>
          <w:lang w:val="en-US"/>
        </w:rPr>
      </w:pPr>
      <w:r w:rsidRPr="00430E41">
        <w:rPr>
          <w:rFonts w:ascii="Times New Roman" w:hAnsi="Times New Roman"/>
          <w:sz w:val="23"/>
          <w:szCs w:val="23"/>
          <w:lang w:val="en-US"/>
        </w:rPr>
        <w:t xml:space="preserve">Untuk </w:t>
      </w:r>
      <w:r w:rsidR="001E7B68" w:rsidRPr="00430E41">
        <w:rPr>
          <w:rFonts w:ascii="Times New Roman" w:hAnsi="Times New Roman"/>
          <w:sz w:val="23"/>
          <w:szCs w:val="23"/>
          <w:lang w:val="en-US"/>
        </w:rPr>
        <w:t xml:space="preserve">mengetahui </w:t>
      </w:r>
      <w:r w:rsidR="006138A7">
        <w:rPr>
          <w:rFonts w:ascii="Times New Roman" w:hAnsi="Times New Roman"/>
          <w:sz w:val="23"/>
          <w:szCs w:val="23"/>
        </w:rPr>
        <w:t>hubungan</w:t>
      </w:r>
      <w:r w:rsidR="001E7B68" w:rsidRPr="00430E41">
        <w:rPr>
          <w:rFonts w:ascii="Times New Roman" w:hAnsi="Times New Roman"/>
          <w:sz w:val="23"/>
          <w:szCs w:val="23"/>
          <w:lang w:val="en-US"/>
        </w:rPr>
        <w:t xml:space="preserve"> antara </w:t>
      </w:r>
      <w:r w:rsidR="006138A7">
        <w:rPr>
          <w:rFonts w:ascii="Times New Roman" w:hAnsi="Times New Roman"/>
          <w:sz w:val="23"/>
          <w:szCs w:val="23"/>
        </w:rPr>
        <w:t>pemberian insentif</w:t>
      </w:r>
      <w:r w:rsidR="001E7B68" w:rsidRPr="00430E41">
        <w:rPr>
          <w:rFonts w:ascii="Times New Roman" w:hAnsi="Times New Roman"/>
          <w:sz w:val="23"/>
          <w:szCs w:val="23"/>
          <w:lang w:val="en-US"/>
        </w:rPr>
        <w:t xml:space="preserve"> </w:t>
      </w:r>
      <w:r w:rsidR="006138A7">
        <w:rPr>
          <w:rFonts w:ascii="Times New Roman" w:hAnsi="Times New Roman"/>
          <w:sz w:val="23"/>
          <w:szCs w:val="23"/>
        </w:rPr>
        <w:t>dengan</w:t>
      </w:r>
      <w:r w:rsidR="001E7B68" w:rsidRPr="00430E41">
        <w:rPr>
          <w:rFonts w:ascii="Times New Roman" w:hAnsi="Times New Roman"/>
          <w:sz w:val="23"/>
          <w:szCs w:val="23"/>
          <w:lang w:val="en-US"/>
        </w:rPr>
        <w:t xml:space="preserve"> semangat kerja pegawai </w:t>
      </w:r>
      <w:r w:rsidR="002E2D16">
        <w:rPr>
          <w:rFonts w:ascii="Times New Roman" w:hAnsi="Times New Roman"/>
          <w:sz w:val="23"/>
          <w:szCs w:val="23"/>
        </w:rPr>
        <w:t>pada</w:t>
      </w:r>
      <w:r w:rsidR="002E2D16" w:rsidRPr="00430E41">
        <w:rPr>
          <w:rFonts w:ascii="Times New Roman" w:hAnsi="Times New Roman"/>
          <w:sz w:val="23"/>
          <w:szCs w:val="23"/>
        </w:rPr>
        <w:t xml:space="preserve"> Kantor </w:t>
      </w:r>
      <w:r w:rsidR="002E2D16">
        <w:rPr>
          <w:rFonts w:ascii="Times New Roman" w:hAnsi="Times New Roman"/>
          <w:sz w:val="23"/>
          <w:szCs w:val="23"/>
        </w:rPr>
        <w:t>Dinas Sosial Provinsi Kalimantan Timur</w:t>
      </w:r>
      <w:r w:rsidR="001E7B68" w:rsidRPr="00430E41">
        <w:rPr>
          <w:rFonts w:ascii="Times New Roman" w:hAnsi="Times New Roman"/>
          <w:sz w:val="23"/>
          <w:szCs w:val="23"/>
          <w:lang w:val="en-US"/>
        </w:rPr>
        <w:t>.</w:t>
      </w:r>
    </w:p>
    <w:p w:rsidR="001E7B68" w:rsidRPr="00430E41" w:rsidRDefault="001E7B68" w:rsidP="00430E41">
      <w:pPr>
        <w:pStyle w:val="ListParagraph"/>
        <w:spacing w:after="0" w:line="240" w:lineRule="auto"/>
        <w:ind w:left="0" w:firstLine="450"/>
        <w:jc w:val="both"/>
        <w:rPr>
          <w:rFonts w:ascii="Times New Roman" w:hAnsi="Times New Roman"/>
          <w:sz w:val="23"/>
          <w:szCs w:val="23"/>
        </w:rPr>
      </w:pPr>
    </w:p>
    <w:p w:rsidR="0032644A" w:rsidRPr="00430E41" w:rsidRDefault="00C37D01" w:rsidP="00430E41">
      <w:pPr>
        <w:spacing w:after="0" w:line="240" w:lineRule="auto"/>
        <w:jc w:val="both"/>
        <w:rPr>
          <w:rFonts w:ascii="Times New Roman" w:hAnsi="Times New Roman"/>
          <w:b/>
          <w:i/>
          <w:sz w:val="23"/>
          <w:szCs w:val="23"/>
        </w:rPr>
      </w:pPr>
      <w:r w:rsidRPr="00430E41">
        <w:rPr>
          <w:rFonts w:ascii="Times New Roman" w:hAnsi="Times New Roman"/>
          <w:b/>
          <w:i/>
          <w:sz w:val="23"/>
          <w:szCs w:val="23"/>
        </w:rPr>
        <w:t>Manfaat</w:t>
      </w:r>
      <w:r w:rsidR="0032644A" w:rsidRPr="00430E41">
        <w:rPr>
          <w:rFonts w:ascii="Times New Roman" w:hAnsi="Times New Roman"/>
          <w:b/>
          <w:i/>
          <w:sz w:val="23"/>
          <w:szCs w:val="23"/>
        </w:rPr>
        <w:t xml:space="preserve"> Penelitian</w:t>
      </w:r>
    </w:p>
    <w:p w:rsidR="00F534B9" w:rsidRPr="00430E41" w:rsidRDefault="00F534B9" w:rsidP="00B93154">
      <w:pPr>
        <w:pStyle w:val="ListParagraph"/>
        <w:numPr>
          <w:ilvl w:val="0"/>
          <w:numId w:val="1"/>
        </w:numPr>
        <w:spacing w:after="0" w:line="240" w:lineRule="auto"/>
        <w:ind w:left="284" w:hanging="284"/>
        <w:jc w:val="both"/>
        <w:rPr>
          <w:rFonts w:ascii="Times New Roman" w:hAnsi="Times New Roman"/>
          <w:sz w:val="23"/>
          <w:szCs w:val="23"/>
          <w:lang w:val="en-US"/>
        </w:rPr>
      </w:pPr>
      <w:r w:rsidRPr="00430E41">
        <w:rPr>
          <w:rFonts w:ascii="Times New Roman" w:hAnsi="Times New Roman"/>
          <w:sz w:val="23"/>
          <w:szCs w:val="23"/>
        </w:rPr>
        <w:t>Diharapakan bahwa hasil penelitian ini dapat memberikan sumbangan pemikiran bagi pengembangan ilmu pengetahuan Administasi Negara khususnya di bidang manajemen sumber daya manusia.</w:t>
      </w:r>
    </w:p>
    <w:p w:rsidR="0032644A" w:rsidRPr="00430E41" w:rsidRDefault="0032644A" w:rsidP="00B93154">
      <w:pPr>
        <w:widowControl w:val="0"/>
        <w:numPr>
          <w:ilvl w:val="0"/>
          <w:numId w:val="1"/>
        </w:numPr>
        <w:spacing w:after="0" w:line="240" w:lineRule="auto"/>
        <w:ind w:left="284" w:hanging="284"/>
        <w:rPr>
          <w:rFonts w:ascii="Times New Roman" w:hAnsi="Times New Roman"/>
          <w:sz w:val="23"/>
          <w:szCs w:val="23"/>
        </w:rPr>
      </w:pPr>
      <w:r w:rsidRPr="00430E41">
        <w:rPr>
          <w:rFonts w:ascii="Times New Roman" w:hAnsi="Times New Roman"/>
          <w:sz w:val="23"/>
          <w:szCs w:val="23"/>
        </w:rPr>
        <w:t xml:space="preserve">Secara praktis  sebagai informasi dan pembangunan bagi instansi yang terkait khususnya Kantor </w:t>
      </w:r>
      <w:r w:rsidR="002E2D16">
        <w:rPr>
          <w:rFonts w:ascii="Times New Roman" w:hAnsi="Times New Roman"/>
          <w:sz w:val="23"/>
          <w:szCs w:val="23"/>
          <w:lang w:val="id-ID"/>
        </w:rPr>
        <w:t>Dinas Sosial Provinsi Kalimantan Timur</w:t>
      </w:r>
      <w:r w:rsidRPr="00430E41">
        <w:rPr>
          <w:rFonts w:ascii="Times New Roman" w:hAnsi="Times New Roman"/>
          <w:sz w:val="23"/>
          <w:szCs w:val="23"/>
        </w:rPr>
        <w:t>.</w:t>
      </w:r>
    </w:p>
    <w:p w:rsidR="0032644A" w:rsidRPr="00430E41" w:rsidRDefault="0032644A" w:rsidP="00430E41">
      <w:pPr>
        <w:widowControl w:val="0"/>
        <w:spacing w:after="0" w:line="240" w:lineRule="auto"/>
        <w:rPr>
          <w:rFonts w:ascii="Times New Roman" w:hAnsi="Times New Roman"/>
          <w:sz w:val="23"/>
          <w:szCs w:val="23"/>
        </w:rPr>
      </w:pPr>
    </w:p>
    <w:p w:rsidR="0032644A" w:rsidRPr="00430E41" w:rsidRDefault="0032644A" w:rsidP="00430E41">
      <w:pPr>
        <w:spacing w:after="0" w:line="240" w:lineRule="auto"/>
        <w:contextualSpacing/>
        <w:jc w:val="both"/>
        <w:rPr>
          <w:rFonts w:ascii="Times New Roman" w:hAnsi="Times New Roman"/>
          <w:b/>
          <w:sz w:val="23"/>
          <w:szCs w:val="23"/>
        </w:rPr>
      </w:pPr>
      <w:r w:rsidRPr="00430E41">
        <w:rPr>
          <w:rFonts w:ascii="Times New Roman" w:hAnsi="Times New Roman"/>
          <w:b/>
          <w:sz w:val="23"/>
          <w:szCs w:val="23"/>
          <w:lang w:val="id-ID"/>
        </w:rPr>
        <w:t>K</w:t>
      </w:r>
      <w:r w:rsidRPr="00430E41">
        <w:rPr>
          <w:rFonts w:ascii="Times New Roman" w:hAnsi="Times New Roman"/>
          <w:b/>
          <w:sz w:val="23"/>
          <w:szCs w:val="23"/>
        </w:rPr>
        <w:t>ERANGKA</w:t>
      </w:r>
      <w:r w:rsidRPr="00430E41">
        <w:rPr>
          <w:rFonts w:ascii="Times New Roman" w:hAnsi="Times New Roman"/>
          <w:b/>
          <w:sz w:val="23"/>
          <w:szCs w:val="23"/>
          <w:lang w:val="id-ID"/>
        </w:rPr>
        <w:t xml:space="preserve"> </w:t>
      </w:r>
      <w:r w:rsidRPr="00430E41">
        <w:rPr>
          <w:rFonts w:ascii="Times New Roman" w:hAnsi="Times New Roman"/>
          <w:b/>
          <w:sz w:val="23"/>
          <w:szCs w:val="23"/>
        </w:rPr>
        <w:t>DASAR TEORI</w:t>
      </w:r>
    </w:p>
    <w:p w:rsidR="00957126" w:rsidRPr="00430E41" w:rsidRDefault="0032644A" w:rsidP="00430E41">
      <w:pPr>
        <w:spacing w:after="0" w:line="240" w:lineRule="auto"/>
        <w:contextualSpacing/>
        <w:jc w:val="both"/>
        <w:rPr>
          <w:rFonts w:ascii="Times New Roman" w:hAnsi="Times New Roman"/>
          <w:b/>
          <w:i/>
          <w:sz w:val="23"/>
          <w:szCs w:val="23"/>
        </w:rPr>
      </w:pPr>
      <w:r w:rsidRPr="00430E41">
        <w:rPr>
          <w:rFonts w:ascii="Times New Roman" w:hAnsi="Times New Roman"/>
          <w:b/>
          <w:i/>
          <w:sz w:val="23"/>
          <w:szCs w:val="23"/>
        </w:rPr>
        <w:t>Teori dan Konsep</w:t>
      </w:r>
    </w:p>
    <w:p w:rsidR="0032644A" w:rsidRPr="00430E41" w:rsidRDefault="0032644A" w:rsidP="00430E41">
      <w:pPr>
        <w:tabs>
          <w:tab w:val="left" w:pos="720"/>
        </w:tabs>
        <w:spacing w:after="0" w:line="240" w:lineRule="auto"/>
        <w:contextualSpacing/>
        <w:jc w:val="both"/>
        <w:rPr>
          <w:rFonts w:ascii="Times New Roman" w:hAnsi="Times New Roman"/>
          <w:b/>
          <w:i/>
          <w:sz w:val="23"/>
          <w:szCs w:val="23"/>
        </w:rPr>
      </w:pPr>
      <w:r w:rsidRPr="00430E41">
        <w:rPr>
          <w:rFonts w:ascii="Times New Roman" w:hAnsi="Times New Roman"/>
          <w:b/>
          <w:i/>
          <w:sz w:val="23"/>
          <w:szCs w:val="23"/>
        </w:rPr>
        <w:t>Manajemen Sumber Daya Manusia</w:t>
      </w:r>
    </w:p>
    <w:p w:rsidR="006722EA" w:rsidRDefault="006722EA" w:rsidP="006722EA">
      <w:pPr>
        <w:pStyle w:val="ListParagraph"/>
        <w:spacing w:line="240" w:lineRule="auto"/>
        <w:ind w:left="0" w:firstLine="709"/>
        <w:jc w:val="both"/>
        <w:rPr>
          <w:rFonts w:ascii="Times New Roman" w:hAnsi="Times New Roman"/>
          <w:sz w:val="23"/>
          <w:szCs w:val="23"/>
          <w:lang w:val="en-US"/>
        </w:rPr>
      </w:pPr>
      <w:r w:rsidRPr="006722EA">
        <w:rPr>
          <w:rFonts w:ascii="Times New Roman" w:hAnsi="Times New Roman"/>
          <w:sz w:val="23"/>
          <w:szCs w:val="23"/>
        </w:rPr>
        <w:t>Menurut Sikula yang juga dikutip oleh. Hasibuan (2010:11) mengungkapkan Manajemen sumber daya manusia adalah penarikan, seleksi, penempatan, indoktrinasi, pelatihan dan pengembangan sumber daya manusia oleh dan dalam suatu perusahaan.</w:t>
      </w:r>
      <w:r>
        <w:rPr>
          <w:rFonts w:ascii="Times New Roman" w:hAnsi="Times New Roman"/>
          <w:sz w:val="23"/>
          <w:szCs w:val="23"/>
        </w:rPr>
        <w:t xml:space="preserve"> </w:t>
      </w:r>
      <w:r w:rsidR="00B234F3" w:rsidRPr="006722EA">
        <w:rPr>
          <w:rFonts w:ascii="Times New Roman" w:hAnsi="Times New Roman"/>
          <w:sz w:val="23"/>
          <w:szCs w:val="23"/>
          <w:lang w:val="en-US"/>
        </w:rPr>
        <w:t xml:space="preserve">Kemudian </w:t>
      </w:r>
      <w:r w:rsidRPr="006722EA">
        <w:rPr>
          <w:rFonts w:ascii="Times New Roman" w:hAnsi="Times New Roman"/>
          <w:sz w:val="23"/>
          <w:szCs w:val="23"/>
        </w:rPr>
        <w:t>Panggabean (2004:15) mengatakan Manajemen sumber daya manusia adalah suatu proses yang terdiri atas perencanaan, pengorganisasian, pemimpinan dan pengendalian kegiatan-kegiatan yang berkaitan dengan analisis pekerjaan, evaluasi pekerjaan, pengadaan, pengembangan, kompensasi, promosi, dan pemuusan hubungan kerja guna mencapai tujuan yang telah ditetapkan.</w:t>
      </w:r>
    </w:p>
    <w:p w:rsidR="00552CEC" w:rsidRDefault="00552CEC" w:rsidP="006722EA">
      <w:pPr>
        <w:pStyle w:val="ListParagraph"/>
        <w:spacing w:line="240" w:lineRule="auto"/>
        <w:ind w:left="0" w:firstLine="709"/>
        <w:jc w:val="both"/>
        <w:rPr>
          <w:rFonts w:ascii="Times New Roman" w:hAnsi="Times New Roman"/>
          <w:sz w:val="23"/>
          <w:szCs w:val="23"/>
          <w:lang w:val="en-US"/>
        </w:rPr>
      </w:pPr>
    </w:p>
    <w:p w:rsidR="00552CEC" w:rsidRDefault="00552CEC" w:rsidP="00552CEC">
      <w:pPr>
        <w:pStyle w:val="ListParagraph"/>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Nawawi dalam Sulistiyani dan rosidah (2003:9) Menjelaskan tiga pengertian dari sumber daya manusia, yakni:</w:t>
      </w:r>
    </w:p>
    <w:p w:rsidR="00552CEC" w:rsidRDefault="00552CEC" w:rsidP="00552CEC">
      <w:pPr>
        <w:pStyle w:val="ListParagraph"/>
        <w:tabs>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1. Sumber daya manusia adalah manusia yang bekerja dilingkungan suatu organisasi (sering disebut juga personil, tenaga kerja, pegawai atau karyawan).</w:t>
      </w:r>
    </w:p>
    <w:p w:rsidR="00552CEC" w:rsidRDefault="00552CEC" w:rsidP="00552CEC">
      <w:pPr>
        <w:pStyle w:val="ListParagraph"/>
        <w:tabs>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2. Sumber daya manusia adalah potensi manusiawi sebagai penggerak organisasi dalam mewujudkan eksistensinya.</w:t>
      </w:r>
    </w:p>
    <w:p w:rsidR="00552CEC" w:rsidRPr="007806CC" w:rsidRDefault="00552CEC" w:rsidP="00552CEC">
      <w:pPr>
        <w:pStyle w:val="ListParagraph"/>
        <w:tabs>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3. Sumber daya manusia adalah potensi yang merupakan aset dan berfungsi sebagai modal (non material/non finansial) di dalam organisasi, yang dapat diwujudkan menjadi potensi nyata secara fisik dan non fisik dalam mewujudkan eksistensi organisasi.</w:t>
      </w:r>
    </w:p>
    <w:p w:rsidR="00552CEC" w:rsidRPr="00552CEC" w:rsidRDefault="00552CEC" w:rsidP="00552CEC">
      <w:pPr>
        <w:pStyle w:val="ListParagraph"/>
        <w:spacing w:line="240" w:lineRule="auto"/>
        <w:ind w:left="0"/>
        <w:jc w:val="both"/>
        <w:rPr>
          <w:rFonts w:ascii="Times New Roman" w:hAnsi="Times New Roman"/>
          <w:sz w:val="23"/>
          <w:szCs w:val="23"/>
          <w:lang w:val="en-US"/>
        </w:rPr>
      </w:pPr>
    </w:p>
    <w:p w:rsidR="00957126" w:rsidRPr="00430E41" w:rsidRDefault="00957126" w:rsidP="006722EA">
      <w:pPr>
        <w:pStyle w:val="ListParagraph"/>
        <w:spacing w:after="0" w:line="240" w:lineRule="auto"/>
        <w:ind w:left="0" w:firstLine="567"/>
        <w:jc w:val="both"/>
        <w:rPr>
          <w:rFonts w:ascii="Times New Roman" w:hAnsi="Times New Roman"/>
          <w:iCs/>
          <w:sz w:val="23"/>
          <w:szCs w:val="23"/>
          <w:lang w:val="en-US"/>
        </w:rPr>
      </w:pPr>
    </w:p>
    <w:p w:rsidR="0032644A" w:rsidRPr="006722EA" w:rsidRDefault="006722EA" w:rsidP="00430E41">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Insentif</w:t>
      </w:r>
    </w:p>
    <w:p w:rsidR="006722EA" w:rsidRDefault="006722EA" w:rsidP="00552CEC">
      <w:pPr>
        <w:pStyle w:val="ListParagraph"/>
        <w:spacing w:after="0" w:line="240" w:lineRule="auto"/>
        <w:ind w:left="0" w:firstLine="709"/>
        <w:jc w:val="both"/>
        <w:rPr>
          <w:rFonts w:ascii="Times New Roman" w:hAnsi="Times New Roman"/>
          <w:sz w:val="23"/>
          <w:szCs w:val="23"/>
          <w:lang w:val="en-US"/>
        </w:rPr>
      </w:pPr>
      <w:r w:rsidRPr="006722EA">
        <w:rPr>
          <w:rFonts w:ascii="Times New Roman" w:hAnsi="Times New Roman"/>
          <w:sz w:val="23"/>
          <w:szCs w:val="23"/>
        </w:rPr>
        <w:t xml:space="preserve">Menurut Taylor yang di kutip oleh Panggabean (2002 : 88) insentif merupakan penghargaan dalam bentuk uang yang diberikan kepada mereka yang dapat bekerja melampaui standar yang telah ditentukan. </w:t>
      </w:r>
      <w:r w:rsidR="00B234F3" w:rsidRPr="006722EA">
        <w:rPr>
          <w:rFonts w:ascii="Times New Roman" w:hAnsi="Times New Roman"/>
          <w:sz w:val="23"/>
          <w:szCs w:val="23"/>
        </w:rPr>
        <w:t xml:space="preserve">Kemudian </w:t>
      </w:r>
      <w:r w:rsidRPr="006722EA">
        <w:rPr>
          <w:rFonts w:ascii="Times New Roman" w:hAnsi="Times New Roman"/>
          <w:sz w:val="23"/>
          <w:szCs w:val="23"/>
        </w:rPr>
        <w:t>menurut Martoyo (2000:135) Pengupahan insentif dimaksudkan untuk memberikan upah/gaji yang berbeda, tetapi bukan didasarkan pada evaluasi jabatan, namun ditentukan karena perbedaan prestasi kerja.</w:t>
      </w:r>
    </w:p>
    <w:p w:rsidR="00552CEC" w:rsidRPr="00552CEC" w:rsidRDefault="00552CEC" w:rsidP="00552CEC">
      <w:pPr>
        <w:pStyle w:val="ListParagraph"/>
        <w:spacing w:after="0" w:line="240" w:lineRule="auto"/>
        <w:ind w:left="0" w:firstLine="709"/>
        <w:jc w:val="both"/>
        <w:rPr>
          <w:rFonts w:ascii="Times New Roman" w:hAnsi="Times New Roman"/>
          <w:sz w:val="23"/>
          <w:szCs w:val="23"/>
          <w:lang w:val="en-US"/>
        </w:rPr>
      </w:pPr>
    </w:p>
    <w:p w:rsidR="00B234F3" w:rsidRPr="006F78DF" w:rsidRDefault="006F78DF" w:rsidP="00430E41">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Jenis-jenis Insentif</w:t>
      </w:r>
    </w:p>
    <w:p w:rsidR="006F78DF" w:rsidRPr="006F78DF" w:rsidRDefault="006F78DF" w:rsidP="006F78DF">
      <w:pPr>
        <w:pStyle w:val="ListParagraph"/>
        <w:spacing w:line="240" w:lineRule="auto"/>
        <w:ind w:left="0" w:firstLine="720"/>
        <w:jc w:val="both"/>
        <w:rPr>
          <w:rFonts w:ascii="Times New Roman" w:hAnsi="Times New Roman"/>
          <w:sz w:val="23"/>
          <w:szCs w:val="23"/>
        </w:rPr>
      </w:pPr>
      <w:r w:rsidRPr="006F78DF">
        <w:rPr>
          <w:rFonts w:ascii="Times New Roman" w:hAnsi="Times New Roman"/>
          <w:sz w:val="23"/>
          <w:szCs w:val="23"/>
        </w:rPr>
        <w:t>Menurut Sarwoto (1997:155) secara garis besar mengolongkan insentif kedalam dua golongan:</w:t>
      </w:r>
    </w:p>
    <w:p w:rsidR="006F78DF" w:rsidRPr="006F78DF" w:rsidRDefault="006F78DF" w:rsidP="006F78DF">
      <w:pPr>
        <w:pStyle w:val="ListParagraph"/>
        <w:spacing w:line="240" w:lineRule="auto"/>
        <w:ind w:left="0"/>
        <w:jc w:val="both"/>
        <w:rPr>
          <w:rFonts w:ascii="Times New Roman" w:hAnsi="Times New Roman"/>
          <w:sz w:val="23"/>
          <w:szCs w:val="23"/>
        </w:rPr>
      </w:pPr>
      <w:r w:rsidRPr="006F78DF">
        <w:rPr>
          <w:rFonts w:ascii="Times New Roman" w:hAnsi="Times New Roman"/>
          <w:sz w:val="23"/>
          <w:szCs w:val="23"/>
        </w:rPr>
        <w:t>1. Insentif Material</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Insentif material adalah suatu insentif yang diberikan pada seorang pegawai dalam bentuk uang maupun jaminan sosial. Insentif ini meliputi:</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a) Insentif dalam bentuk uang.</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1. Bonus, yaitu tambahanupah yang diterima karena hasil kerja melebihi standar yang ditentukan. Bonus juga dapat dikarenakan pegawai menghemat waktu penyelesaian pekerjaan, yang diambilkan dari dana laba organisasi yang melebihi jumlah tertentu.</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2. Komisi, yaitu salah satu jenis bonus yang dibayarkan kepada pihak yang menghasilkanpenjualan yang baik, yang lazimnya komisi tersebut diberikan kepada bagian penjualan.</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3. Profit sharing, adalah salah satu jenis insentif tertua. Dalam hal ini pembayarannya dapat diikuti bermacam-macam pula. Tetapi sebagian besar memberikan bonus yangmeratakepada masing-masing pegawai berdasar masa jabatan ataukriteria pekerjaan pegawai tersebut.</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4. Komisi yang ditangguhkan, yaitu program balas jasa yang mencakup pembayaran dikemudian hari, antara lain berupa:</w:t>
      </w:r>
    </w:p>
    <w:p w:rsidR="006F78DF" w:rsidRPr="006F78DF" w:rsidRDefault="006F78DF" w:rsidP="006F78DF">
      <w:pPr>
        <w:spacing w:line="240" w:lineRule="auto"/>
        <w:ind w:left="1134" w:hanging="283"/>
        <w:jc w:val="both"/>
        <w:rPr>
          <w:rFonts w:ascii="Times New Roman" w:hAnsi="Times New Roman"/>
          <w:sz w:val="23"/>
          <w:szCs w:val="23"/>
        </w:rPr>
      </w:pPr>
      <w:r w:rsidRPr="006F78DF">
        <w:rPr>
          <w:rFonts w:ascii="Times New Roman" w:hAnsi="Times New Roman"/>
          <w:sz w:val="23"/>
          <w:szCs w:val="23"/>
        </w:rPr>
        <w:t>a.</w:t>
      </w:r>
      <w:r w:rsidRPr="006F78DF">
        <w:rPr>
          <w:rFonts w:ascii="Times New Roman" w:hAnsi="Times New Roman"/>
          <w:sz w:val="23"/>
          <w:szCs w:val="23"/>
        </w:rPr>
        <w:tab/>
        <w:t>Pensiun, mempunyai nilai insentif karena memenuhi salah satu kebutuhan pokok manusia, yaitu menyediakan jaminan ekonomi bagi pegawai setelah tidak bekerja lagi.</w:t>
      </w:r>
    </w:p>
    <w:p w:rsidR="006F78DF" w:rsidRPr="006F78DF" w:rsidRDefault="006F78DF" w:rsidP="006F78DF">
      <w:pPr>
        <w:spacing w:line="240" w:lineRule="auto"/>
        <w:ind w:left="1134" w:hanging="283"/>
        <w:jc w:val="both"/>
        <w:rPr>
          <w:rFonts w:ascii="Times New Roman" w:hAnsi="Times New Roman"/>
          <w:sz w:val="23"/>
          <w:szCs w:val="23"/>
        </w:rPr>
      </w:pPr>
      <w:r w:rsidRPr="006F78DF">
        <w:rPr>
          <w:rFonts w:ascii="Times New Roman" w:hAnsi="Times New Roman"/>
          <w:sz w:val="23"/>
          <w:szCs w:val="23"/>
        </w:rPr>
        <w:t>b.</w:t>
      </w:r>
      <w:r w:rsidRPr="006F78DF">
        <w:rPr>
          <w:rFonts w:ascii="Times New Roman" w:hAnsi="Times New Roman"/>
          <w:sz w:val="23"/>
          <w:szCs w:val="23"/>
        </w:rPr>
        <w:tab/>
        <w:t>Pembayaran kontraktual, adalah pelaksanaan perjanjian antara atasan dan pegawai, dimana setelah selesai masa kerja pegawai dibayarkan sejumlah uang tertentu selama periode tertentu.</w:t>
      </w:r>
    </w:p>
    <w:p w:rsidR="006F78DF" w:rsidRPr="006F78DF" w:rsidRDefault="006F78DF" w:rsidP="006F78DF">
      <w:pPr>
        <w:pStyle w:val="ListParagraph"/>
        <w:spacing w:line="240" w:lineRule="auto"/>
        <w:ind w:left="567" w:hanging="283"/>
        <w:jc w:val="both"/>
        <w:rPr>
          <w:rFonts w:ascii="Times New Roman" w:hAnsi="Times New Roman"/>
          <w:sz w:val="23"/>
          <w:szCs w:val="23"/>
        </w:rPr>
      </w:pPr>
      <w:r w:rsidRPr="006F78DF">
        <w:rPr>
          <w:rFonts w:ascii="Times New Roman" w:hAnsi="Times New Roman"/>
          <w:sz w:val="23"/>
          <w:szCs w:val="23"/>
        </w:rPr>
        <w:t>b) Insentif dalam bentuk jaminan sosial biasanya diberikan secara kolektif, tanpa unsur kompetitif dan setiap pegawai dapat memperolehnya secara sama rata. Bentuk insentif sosial ini antara lain:</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1. Pembuatan rumah dinas</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2. Tunjangan kesehatan</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3. Santunan kematian</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lastRenderedPageBreak/>
        <w:t>4. Kemungkinan untuk membayar secara angsuran oleh pekerja atas barang-barang yang dibelinya dari koperasi anggota.</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5.</w:t>
      </w:r>
      <w:r w:rsidRPr="006F78DF">
        <w:rPr>
          <w:rFonts w:ascii="Times New Roman" w:hAnsi="Times New Roman"/>
          <w:sz w:val="23"/>
          <w:szCs w:val="23"/>
        </w:rPr>
        <w:tab/>
        <w:t>Cuti sakit yang tetap mendapatkan pembayaran gaji</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6.</w:t>
      </w:r>
      <w:r w:rsidRPr="006F78DF">
        <w:rPr>
          <w:rFonts w:ascii="Times New Roman" w:hAnsi="Times New Roman"/>
          <w:sz w:val="23"/>
          <w:szCs w:val="23"/>
        </w:rPr>
        <w:tab/>
        <w:t>Pemberian piagam penghargaan, pengakuan oleh organisasi kepada pegawai karena keberhasilannya dalam menyelesaikan pekerjaannya yang diwujudkan dalam bentuk piagam penghargaan.</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 xml:space="preserve">7. Biaya pindah </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8. Pemberian tugas belajar untuk mengembangkan pengetahuan.</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9. Tunjangan hari raya</w:t>
      </w:r>
    </w:p>
    <w:p w:rsidR="006F78DF" w:rsidRPr="006F78DF" w:rsidRDefault="006F78DF" w:rsidP="006F78DF">
      <w:pPr>
        <w:pStyle w:val="ListParagraph"/>
        <w:spacing w:line="240" w:lineRule="auto"/>
        <w:ind w:left="851" w:hanging="284"/>
        <w:jc w:val="both"/>
        <w:rPr>
          <w:rFonts w:ascii="Times New Roman" w:hAnsi="Times New Roman"/>
          <w:sz w:val="23"/>
          <w:szCs w:val="23"/>
        </w:rPr>
      </w:pPr>
      <w:r w:rsidRPr="006F78DF">
        <w:rPr>
          <w:rFonts w:ascii="Times New Roman" w:hAnsi="Times New Roman"/>
          <w:sz w:val="23"/>
          <w:szCs w:val="23"/>
        </w:rPr>
        <w:t>10. dll.</w:t>
      </w:r>
    </w:p>
    <w:p w:rsidR="006F78DF" w:rsidRPr="006F78DF" w:rsidRDefault="006F78DF" w:rsidP="006F78DF">
      <w:pPr>
        <w:pStyle w:val="ListParagraph"/>
        <w:spacing w:line="240" w:lineRule="auto"/>
        <w:ind w:left="284" w:hanging="284"/>
        <w:jc w:val="both"/>
        <w:rPr>
          <w:rFonts w:ascii="Times New Roman" w:hAnsi="Times New Roman"/>
          <w:sz w:val="23"/>
          <w:szCs w:val="23"/>
        </w:rPr>
      </w:pPr>
      <w:r w:rsidRPr="006F78DF">
        <w:rPr>
          <w:rFonts w:ascii="Times New Roman" w:hAnsi="Times New Roman"/>
          <w:sz w:val="23"/>
          <w:szCs w:val="23"/>
        </w:rPr>
        <w:t>2. Insentif Non Material</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Insentif non material adalah segala bentuk perangsang yang tidak dapat dinilai dengan benuk uang, insentif non material ini berupa penghargaan dan diberikan dalam berbagai bentuk, antara lain:</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a. Pemberian gelar (title)secara resmi.</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b. Pemberian tanda jasa atau medali.</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c. Pemberian piagam penghargaan.</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d. Pemberian pujian lisan maupun tulisan secara resmi maupun secara pribadi.</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e. Ucapan terima kasih secara formal maupun informal.</w:t>
      </w:r>
    </w:p>
    <w:p w:rsidR="006F78DF" w:rsidRPr="006F78DF" w:rsidRDefault="006F78DF" w:rsidP="006F78DF">
      <w:pPr>
        <w:pStyle w:val="ListParagraph"/>
        <w:spacing w:line="240" w:lineRule="auto"/>
        <w:ind w:left="567" w:hanging="283"/>
        <w:jc w:val="both"/>
        <w:rPr>
          <w:rFonts w:ascii="Times New Roman" w:hAnsi="Times New Roman"/>
          <w:sz w:val="23"/>
          <w:szCs w:val="23"/>
        </w:rPr>
      </w:pPr>
      <w:r w:rsidRPr="006F78DF">
        <w:rPr>
          <w:rFonts w:ascii="Times New Roman" w:hAnsi="Times New Roman"/>
          <w:sz w:val="23"/>
          <w:szCs w:val="23"/>
        </w:rPr>
        <w:t>f. Pemberian hak untuk menggunakan atribut jabatan (misalnya: benderapada mobil, dab sebagainya)</w:t>
      </w:r>
    </w:p>
    <w:p w:rsidR="006F78DF" w:rsidRPr="006F78DF" w:rsidRDefault="006F78DF" w:rsidP="006F78DF">
      <w:pPr>
        <w:pStyle w:val="ListParagraph"/>
        <w:spacing w:line="240" w:lineRule="auto"/>
        <w:ind w:left="567" w:hanging="283"/>
        <w:jc w:val="both"/>
        <w:rPr>
          <w:rFonts w:ascii="Times New Roman" w:hAnsi="Times New Roman"/>
          <w:sz w:val="23"/>
          <w:szCs w:val="23"/>
        </w:rPr>
      </w:pPr>
      <w:r w:rsidRPr="006F78DF">
        <w:rPr>
          <w:rFonts w:ascii="Times New Roman" w:hAnsi="Times New Roman"/>
          <w:sz w:val="23"/>
          <w:szCs w:val="23"/>
        </w:rPr>
        <w:t>g. Pemberian perlengkapan khusus ada ruangan kerja (misalnya: meja rapat, permadani, dan sebagainya)</w:t>
      </w:r>
    </w:p>
    <w:p w:rsidR="006F78DF" w:rsidRPr="006F78DF" w:rsidRDefault="006F78DF" w:rsidP="006F78DF">
      <w:pPr>
        <w:pStyle w:val="ListParagraph"/>
        <w:spacing w:line="240" w:lineRule="auto"/>
        <w:ind w:left="284"/>
        <w:jc w:val="both"/>
        <w:rPr>
          <w:rFonts w:ascii="Times New Roman" w:hAnsi="Times New Roman"/>
          <w:sz w:val="23"/>
          <w:szCs w:val="23"/>
        </w:rPr>
      </w:pPr>
      <w:r w:rsidRPr="006F78DF">
        <w:rPr>
          <w:rFonts w:ascii="Times New Roman" w:hAnsi="Times New Roman"/>
          <w:sz w:val="23"/>
          <w:szCs w:val="23"/>
        </w:rPr>
        <w:t>h. Dan lain-lain.</w:t>
      </w:r>
    </w:p>
    <w:p w:rsidR="0032644A" w:rsidRPr="00430E41" w:rsidRDefault="001E7B68" w:rsidP="00430E41">
      <w:pPr>
        <w:spacing w:after="0" w:line="240" w:lineRule="auto"/>
        <w:contextualSpacing/>
        <w:jc w:val="both"/>
        <w:rPr>
          <w:rFonts w:ascii="Times New Roman" w:hAnsi="Times New Roman"/>
          <w:b/>
          <w:i/>
          <w:sz w:val="23"/>
          <w:szCs w:val="23"/>
        </w:rPr>
      </w:pPr>
      <w:r w:rsidRPr="00430E41">
        <w:rPr>
          <w:rFonts w:ascii="Times New Roman" w:hAnsi="Times New Roman"/>
          <w:b/>
          <w:i/>
          <w:sz w:val="23"/>
          <w:szCs w:val="23"/>
        </w:rPr>
        <w:t>Semangat</w:t>
      </w:r>
      <w:r w:rsidR="0032644A" w:rsidRPr="00430E41">
        <w:rPr>
          <w:rFonts w:ascii="Times New Roman" w:hAnsi="Times New Roman"/>
          <w:b/>
          <w:i/>
          <w:sz w:val="23"/>
          <w:szCs w:val="23"/>
        </w:rPr>
        <w:t xml:space="preserve"> Kerja</w:t>
      </w:r>
    </w:p>
    <w:p w:rsidR="006F78DF" w:rsidRPr="006F78DF" w:rsidRDefault="006F78DF" w:rsidP="006F78DF">
      <w:pPr>
        <w:pStyle w:val="ListParagraph"/>
        <w:spacing w:line="240" w:lineRule="auto"/>
        <w:ind w:left="0" w:firstLine="709"/>
        <w:jc w:val="both"/>
        <w:rPr>
          <w:rFonts w:ascii="Times New Roman" w:hAnsi="Times New Roman"/>
          <w:sz w:val="23"/>
          <w:szCs w:val="23"/>
        </w:rPr>
      </w:pPr>
      <w:r w:rsidRPr="006F78DF">
        <w:rPr>
          <w:rFonts w:ascii="Times New Roman" w:hAnsi="Times New Roman"/>
          <w:sz w:val="23"/>
          <w:szCs w:val="23"/>
        </w:rPr>
        <w:t>Menurut Nitisemito yang dikutip oleh Darmawan (2013:77), semangat dan gairah kerja sulit dipisahkan meski semangat kerja memiliki pengaruh cukup besar terhadap produktifitas kerja. Dengan meningkatnya semangat dan gairah kerja, pekerjaan akan lebih cepat di selesaikan dan semua pengaruh buruk dari menurunnya semangat kerja seperti absensi dan selanjutnya akan dapat diperkecil dan selanjutnya menaikkan semangat dan gairah kerja. Ini diharapkan juga meningkatkan produktivitas karyawan.</w:t>
      </w:r>
    </w:p>
    <w:p w:rsidR="00366091" w:rsidRPr="006F78DF" w:rsidRDefault="006F78DF" w:rsidP="006F78DF">
      <w:pPr>
        <w:pStyle w:val="ListParagraph"/>
        <w:spacing w:line="240" w:lineRule="auto"/>
        <w:ind w:left="0" w:firstLine="709"/>
        <w:jc w:val="both"/>
        <w:rPr>
          <w:rFonts w:ascii="Times New Roman" w:hAnsi="Times New Roman"/>
          <w:sz w:val="23"/>
          <w:szCs w:val="23"/>
        </w:rPr>
      </w:pPr>
      <w:r w:rsidRPr="006F78DF">
        <w:rPr>
          <w:rFonts w:ascii="Times New Roman" w:hAnsi="Times New Roman"/>
          <w:sz w:val="23"/>
          <w:szCs w:val="23"/>
        </w:rPr>
        <w:t>Sedikit berbeda Menurut Danim (2004:48), semangat kerja adalah kesepakatan batiniah yang mncul dari dalam diri seseorang atau sekelompok orang untuk mencapai tujuan tertentu sesuai dengan baku mutu yang ditetapkan atau kondisi mental individu atau kelompok yang mempengaruhi aktivitas manusia organisasional.</w:t>
      </w:r>
    </w:p>
    <w:p w:rsidR="00F15F9F" w:rsidRPr="00430E41" w:rsidRDefault="00F15F9F" w:rsidP="00430E41">
      <w:pPr>
        <w:spacing w:after="0" w:line="240" w:lineRule="auto"/>
        <w:jc w:val="both"/>
        <w:rPr>
          <w:rFonts w:ascii="Times New Roman" w:hAnsi="Times New Roman"/>
          <w:b/>
          <w:i/>
          <w:sz w:val="23"/>
          <w:szCs w:val="23"/>
        </w:rPr>
      </w:pPr>
      <w:r w:rsidRPr="00430E41">
        <w:rPr>
          <w:rFonts w:ascii="Times New Roman" w:hAnsi="Times New Roman"/>
          <w:b/>
          <w:i/>
          <w:sz w:val="23"/>
          <w:szCs w:val="23"/>
        </w:rPr>
        <w:t>Tolak Ukur Semangat Kerja</w:t>
      </w:r>
    </w:p>
    <w:p w:rsidR="00F15F9F" w:rsidRPr="00430E41" w:rsidRDefault="00F15F9F" w:rsidP="00B93154">
      <w:pPr>
        <w:autoSpaceDE w:val="0"/>
        <w:autoSpaceDN w:val="0"/>
        <w:adjustRightInd w:val="0"/>
        <w:spacing w:after="0" w:line="240" w:lineRule="auto"/>
        <w:ind w:firstLine="567"/>
        <w:jc w:val="both"/>
        <w:rPr>
          <w:rFonts w:ascii="Times New Roman" w:hAnsi="Times New Roman"/>
          <w:sz w:val="23"/>
          <w:szCs w:val="23"/>
        </w:rPr>
      </w:pPr>
      <w:r w:rsidRPr="00430E41">
        <w:rPr>
          <w:rFonts w:ascii="Times New Roman" w:hAnsi="Times New Roman"/>
          <w:sz w:val="23"/>
          <w:szCs w:val="23"/>
        </w:rPr>
        <w:t>Menurut Nitisemito (dalam Darmawan, 2013:80) faktor-faktor untuk mengukur semangat kerja adalah :</w:t>
      </w:r>
    </w:p>
    <w:p w:rsidR="00B93154" w:rsidRPr="00B93154" w:rsidRDefault="00F15F9F" w:rsidP="00B93154">
      <w:pPr>
        <w:pStyle w:val="ListParagraph"/>
        <w:numPr>
          <w:ilvl w:val="0"/>
          <w:numId w:val="32"/>
        </w:numPr>
        <w:autoSpaceDE w:val="0"/>
        <w:autoSpaceDN w:val="0"/>
        <w:adjustRightInd w:val="0"/>
        <w:spacing w:after="0" w:line="240" w:lineRule="auto"/>
        <w:ind w:left="284" w:hanging="284"/>
        <w:jc w:val="both"/>
        <w:rPr>
          <w:rFonts w:ascii="Times New Roman" w:hAnsi="Times New Roman"/>
          <w:sz w:val="23"/>
          <w:szCs w:val="23"/>
          <w:lang w:val="en-US"/>
        </w:rPr>
      </w:pPr>
      <w:r w:rsidRPr="00430E41">
        <w:rPr>
          <w:rFonts w:ascii="Times New Roman" w:hAnsi="Times New Roman"/>
          <w:sz w:val="23"/>
          <w:szCs w:val="23"/>
          <w:lang w:val="en-US"/>
        </w:rPr>
        <w:t xml:space="preserve">Absensi </w:t>
      </w:r>
    </w:p>
    <w:p w:rsidR="00B93154" w:rsidRPr="00B93154" w:rsidRDefault="00F15F9F" w:rsidP="00B93154">
      <w:pPr>
        <w:pStyle w:val="ListParagraph"/>
        <w:autoSpaceDE w:val="0"/>
        <w:autoSpaceDN w:val="0"/>
        <w:adjustRightInd w:val="0"/>
        <w:spacing w:after="0" w:line="240" w:lineRule="auto"/>
        <w:ind w:left="284"/>
        <w:jc w:val="both"/>
        <w:rPr>
          <w:rFonts w:ascii="Times New Roman" w:hAnsi="Times New Roman"/>
          <w:sz w:val="23"/>
          <w:szCs w:val="23"/>
          <w:lang w:val="en-US"/>
        </w:rPr>
      </w:pPr>
      <w:r w:rsidRPr="00B93154">
        <w:rPr>
          <w:rFonts w:ascii="Times New Roman" w:hAnsi="Times New Roman"/>
          <w:sz w:val="23"/>
          <w:szCs w:val="23"/>
          <w:lang w:val="en-US"/>
        </w:rPr>
        <w:lastRenderedPageBreak/>
        <w:t>Karena absensi menunjukkan ketidakhadiran karyawan dalam tugasnya. Hal ini termasuk waktu yang hilang karena sakit, kecelakaan, dan pergi meninggalkan pekerjaan karena alasan pribadi tanpa diberi wewenang. Yang tidak diperhitungkan sebagai absensi adalah diberhentikan untuk sementara, tidak ada pekerjaan, cuti yang sah, atau periode libur, dan pemberhentian kerja.</w:t>
      </w:r>
    </w:p>
    <w:p w:rsidR="00B93154" w:rsidRPr="00B93154" w:rsidRDefault="00F15F9F" w:rsidP="00B93154">
      <w:pPr>
        <w:pStyle w:val="ListParagraph"/>
        <w:numPr>
          <w:ilvl w:val="0"/>
          <w:numId w:val="32"/>
        </w:numPr>
        <w:autoSpaceDE w:val="0"/>
        <w:autoSpaceDN w:val="0"/>
        <w:adjustRightInd w:val="0"/>
        <w:spacing w:after="0" w:line="240" w:lineRule="auto"/>
        <w:ind w:left="284" w:hanging="284"/>
        <w:jc w:val="both"/>
        <w:rPr>
          <w:rFonts w:ascii="Times New Roman" w:hAnsi="Times New Roman"/>
          <w:sz w:val="23"/>
          <w:szCs w:val="23"/>
          <w:lang w:val="en-US"/>
        </w:rPr>
      </w:pPr>
      <w:r w:rsidRPr="00B93154">
        <w:rPr>
          <w:rFonts w:ascii="Times New Roman" w:hAnsi="Times New Roman"/>
          <w:sz w:val="23"/>
          <w:szCs w:val="23"/>
          <w:lang w:val="en-US"/>
        </w:rPr>
        <w:t xml:space="preserve">Kerja sama </w:t>
      </w:r>
    </w:p>
    <w:p w:rsidR="00B93154" w:rsidRPr="00B93154" w:rsidRDefault="00F15F9F" w:rsidP="00B93154">
      <w:pPr>
        <w:pStyle w:val="ListParagraph"/>
        <w:autoSpaceDE w:val="0"/>
        <w:autoSpaceDN w:val="0"/>
        <w:adjustRightInd w:val="0"/>
        <w:spacing w:after="0" w:line="240" w:lineRule="auto"/>
        <w:ind w:left="284"/>
        <w:jc w:val="both"/>
        <w:rPr>
          <w:rFonts w:ascii="Times New Roman" w:hAnsi="Times New Roman"/>
          <w:sz w:val="23"/>
          <w:szCs w:val="23"/>
          <w:lang w:val="en-US"/>
        </w:rPr>
      </w:pPr>
      <w:r w:rsidRPr="00B93154">
        <w:rPr>
          <w:rFonts w:ascii="Times New Roman" w:hAnsi="Times New Roman"/>
          <w:sz w:val="23"/>
          <w:szCs w:val="23"/>
          <w:lang w:val="en-US"/>
        </w:rPr>
        <w:t>Kerja sama dalam bentuk tindakan kolektif seseorang terhadap orang lain. Kerjasama dapat dilihat dari kesediaan karyawan untuk bekerja sama dengan rekan kerja atau dengan atasan mereka berdasarkan untuk mencapai tujuan bersama. Selain itu, kerjasama dapat dilihat dari kesediaan untuk saling membantu di antara rekan sekerja sehubungan dengan tugas-tugasnya dan terlihat keaktifan dalam kegiatan organisasi.</w:t>
      </w:r>
    </w:p>
    <w:p w:rsidR="00B93154" w:rsidRPr="00B93154" w:rsidRDefault="00F15F9F" w:rsidP="00B93154">
      <w:pPr>
        <w:pStyle w:val="ListParagraph"/>
        <w:numPr>
          <w:ilvl w:val="0"/>
          <w:numId w:val="32"/>
        </w:numPr>
        <w:autoSpaceDE w:val="0"/>
        <w:autoSpaceDN w:val="0"/>
        <w:adjustRightInd w:val="0"/>
        <w:spacing w:after="0" w:line="240" w:lineRule="auto"/>
        <w:ind w:left="284" w:hanging="284"/>
        <w:jc w:val="both"/>
        <w:rPr>
          <w:rFonts w:ascii="Times New Roman" w:hAnsi="Times New Roman"/>
          <w:sz w:val="23"/>
          <w:szCs w:val="23"/>
          <w:lang w:val="en-US"/>
        </w:rPr>
      </w:pPr>
      <w:r w:rsidRPr="00B93154">
        <w:rPr>
          <w:rFonts w:ascii="Times New Roman" w:hAnsi="Times New Roman"/>
          <w:sz w:val="23"/>
          <w:szCs w:val="23"/>
          <w:lang w:val="en-US"/>
        </w:rPr>
        <w:t xml:space="preserve">Kepuasan kerja </w:t>
      </w:r>
    </w:p>
    <w:p w:rsidR="00B93154" w:rsidRPr="00B93154" w:rsidRDefault="00F15F9F" w:rsidP="00B93154">
      <w:pPr>
        <w:pStyle w:val="ListParagraph"/>
        <w:autoSpaceDE w:val="0"/>
        <w:autoSpaceDN w:val="0"/>
        <w:adjustRightInd w:val="0"/>
        <w:spacing w:after="0" w:line="240" w:lineRule="auto"/>
        <w:ind w:left="284"/>
        <w:jc w:val="both"/>
        <w:rPr>
          <w:rFonts w:ascii="Times New Roman" w:hAnsi="Times New Roman"/>
          <w:sz w:val="23"/>
          <w:szCs w:val="23"/>
          <w:lang w:val="en-US"/>
        </w:rPr>
      </w:pPr>
      <w:r w:rsidRPr="00B93154">
        <w:rPr>
          <w:rFonts w:ascii="Times New Roman" w:hAnsi="Times New Roman"/>
          <w:sz w:val="23"/>
          <w:szCs w:val="23"/>
          <w:lang w:val="en-US"/>
        </w:rPr>
        <w:t>Kepuasan kerja sebagai keadaan emosional yang menyenangkan atau tidak menyenangkan di mana para karyawan memandang pekerjaan mereka.</w:t>
      </w:r>
    </w:p>
    <w:p w:rsidR="00B93154" w:rsidRPr="00B93154" w:rsidRDefault="00F15F9F" w:rsidP="00B93154">
      <w:pPr>
        <w:pStyle w:val="ListParagraph"/>
        <w:numPr>
          <w:ilvl w:val="0"/>
          <w:numId w:val="32"/>
        </w:numPr>
        <w:autoSpaceDE w:val="0"/>
        <w:autoSpaceDN w:val="0"/>
        <w:adjustRightInd w:val="0"/>
        <w:spacing w:after="0" w:line="240" w:lineRule="auto"/>
        <w:ind w:left="284" w:hanging="284"/>
        <w:jc w:val="both"/>
        <w:rPr>
          <w:rFonts w:ascii="Times New Roman" w:hAnsi="Times New Roman"/>
          <w:sz w:val="23"/>
          <w:szCs w:val="23"/>
          <w:lang w:val="en-US"/>
        </w:rPr>
      </w:pPr>
      <w:r w:rsidRPr="00B93154">
        <w:rPr>
          <w:rFonts w:ascii="Times New Roman" w:hAnsi="Times New Roman"/>
          <w:sz w:val="23"/>
          <w:szCs w:val="23"/>
          <w:lang w:val="en-US"/>
        </w:rPr>
        <w:t xml:space="preserve">Kedisiplinan </w:t>
      </w:r>
    </w:p>
    <w:p w:rsidR="00F15F9F" w:rsidRPr="00B93154" w:rsidRDefault="00F15F9F" w:rsidP="00B93154">
      <w:pPr>
        <w:pStyle w:val="ListParagraph"/>
        <w:autoSpaceDE w:val="0"/>
        <w:autoSpaceDN w:val="0"/>
        <w:adjustRightInd w:val="0"/>
        <w:spacing w:after="0" w:line="240" w:lineRule="auto"/>
        <w:ind w:left="284"/>
        <w:jc w:val="both"/>
        <w:rPr>
          <w:rFonts w:ascii="Times New Roman" w:hAnsi="Times New Roman"/>
          <w:sz w:val="23"/>
          <w:szCs w:val="23"/>
          <w:lang w:val="en-US"/>
        </w:rPr>
      </w:pPr>
      <w:r w:rsidRPr="00B93154">
        <w:rPr>
          <w:rFonts w:ascii="Times New Roman" w:hAnsi="Times New Roman"/>
          <w:sz w:val="23"/>
          <w:szCs w:val="23"/>
          <w:lang w:val="en-US"/>
        </w:rPr>
        <w:t>Kedisiplinan sebagai suatu sikap dan tingkah laku yang sesuai peraturan organasasi dalam bentuk tertulis maupun tidak. Dalam prakteknya bila suatu organisasi telah mengupayakan sebagian besar dari peraturan-peraturan yang ditaati oleh sebagian besar karyawan, maka kedisiplinan telah dapat ditegakkan.</w:t>
      </w:r>
    </w:p>
    <w:p w:rsidR="0026711D" w:rsidRPr="00430E41" w:rsidRDefault="0026711D" w:rsidP="00430E41">
      <w:pPr>
        <w:spacing w:after="0" w:line="240" w:lineRule="auto"/>
        <w:ind w:firstLine="630"/>
        <w:jc w:val="both"/>
        <w:rPr>
          <w:rFonts w:ascii="Times New Roman" w:hAnsi="Times New Roman"/>
          <w:sz w:val="23"/>
          <w:szCs w:val="23"/>
        </w:rPr>
      </w:pPr>
    </w:p>
    <w:p w:rsidR="0032644A" w:rsidRPr="00430E41" w:rsidRDefault="0032644A" w:rsidP="00430E41">
      <w:pPr>
        <w:spacing w:after="0" w:line="240" w:lineRule="auto"/>
        <w:contextualSpacing/>
        <w:jc w:val="both"/>
        <w:rPr>
          <w:rFonts w:ascii="Times New Roman" w:hAnsi="Times New Roman"/>
          <w:b/>
          <w:i/>
          <w:sz w:val="23"/>
          <w:szCs w:val="23"/>
        </w:rPr>
      </w:pPr>
      <w:r w:rsidRPr="00430E41">
        <w:rPr>
          <w:rFonts w:ascii="Times New Roman" w:hAnsi="Times New Roman"/>
          <w:b/>
          <w:i/>
          <w:sz w:val="23"/>
          <w:szCs w:val="23"/>
        </w:rPr>
        <w:t>Teori Dasar (Teori Penghubu</w:t>
      </w:r>
      <w:r w:rsidR="00F70D93" w:rsidRPr="00430E41">
        <w:rPr>
          <w:rFonts w:ascii="Times New Roman" w:hAnsi="Times New Roman"/>
          <w:b/>
          <w:i/>
          <w:sz w:val="23"/>
          <w:szCs w:val="23"/>
        </w:rPr>
        <w:t>n</w:t>
      </w:r>
      <w:r w:rsidRPr="00430E41">
        <w:rPr>
          <w:rFonts w:ascii="Times New Roman" w:hAnsi="Times New Roman"/>
          <w:b/>
          <w:i/>
          <w:sz w:val="23"/>
          <w:szCs w:val="23"/>
        </w:rPr>
        <w:t>g)</w:t>
      </w:r>
    </w:p>
    <w:p w:rsidR="0026711D" w:rsidRDefault="0032644A" w:rsidP="00805DA5">
      <w:pPr>
        <w:spacing w:after="0" w:line="240" w:lineRule="auto"/>
        <w:ind w:firstLine="567"/>
        <w:jc w:val="both"/>
        <w:rPr>
          <w:rFonts w:ascii="Times New Roman" w:hAnsi="Times New Roman"/>
          <w:sz w:val="23"/>
          <w:szCs w:val="23"/>
          <w:lang w:val="id-ID"/>
        </w:rPr>
      </w:pPr>
      <w:r w:rsidRPr="00805DA5">
        <w:rPr>
          <w:rFonts w:ascii="Times New Roman" w:hAnsi="Times New Roman"/>
          <w:sz w:val="23"/>
          <w:szCs w:val="23"/>
        </w:rPr>
        <w:t xml:space="preserve">Berdasarkan teori-teori yang telah penulis kemukakan sebelumnya, maka terdapat teori yang menghubungkan kedua variabel yaitu </w:t>
      </w:r>
      <w:r w:rsidR="00805DA5" w:rsidRPr="00805DA5">
        <w:rPr>
          <w:rFonts w:ascii="Times New Roman" w:hAnsi="Times New Roman"/>
          <w:sz w:val="23"/>
          <w:szCs w:val="23"/>
          <w:lang w:val="id-ID"/>
        </w:rPr>
        <w:t>Insentif</w:t>
      </w:r>
      <w:r w:rsidRPr="00805DA5">
        <w:rPr>
          <w:rFonts w:ascii="Times New Roman" w:hAnsi="Times New Roman"/>
          <w:sz w:val="23"/>
          <w:szCs w:val="23"/>
        </w:rPr>
        <w:t xml:space="preserve"> dengan </w:t>
      </w:r>
      <w:r w:rsidR="003A203A" w:rsidRPr="00805DA5">
        <w:rPr>
          <w:rFonts w:ascii="Times New Roman" w:hAnsi="Times New Roman"/>
          <w:sz w:val="23"/>
          <w:szCs w:val="23"/>
        </w:rPr>
        <w:t>Semangat</w:t>
      </w:r>
      <w:r w:rsidRPr="00805DA5">
        <w:rPr>
          <w:rFonts w:ascii="Times New Roman" w:hAnsi="Times New Roman"/>
          <w:sz w:val="23"/>
          <w:szCs w:val="23"/>
        </w:rPr>
        <w:t xml:space="preserve"> Kerja. </w:t>
      </w:r>
      <w:r w:rsidR="00805DA5" w:rsidRPr="00805DA5">
        <w:rPr>
          <w:rFonts w:ascii="Times New Roman" w:hAnsi="Times New Roman"/>
          <w:sz w:val="23"/>
          <w:szCs w:val="23"/>
        </w:rPr>
        <w:t>sebagaimana diungkapkan oleh Simamora (2003:514) bahwa insentif adalah sebagai suatu perangsang atau pendorong yang diberikan dengan sengaja kepada para pegawai agar dalam diri mereka timbul semangat yang lebih besar untuk berprestasi guna mencapai keunggulan kompetitif. Hal yang sama juga diungkapkan oleh Siagian (2001:27) bahwa sistem insentif sering dipandang menarik untuk meningkatkan kinerja.</w:t>
      </w:r>
    </w:p>
    <w:p w:rsidR="00805DA5" w:rsidRPr="00805DA5" w:rsidRDefault="00805DA5" w:rsidP="00805DA5">
      <w:pPr>
        <w:spacing w:after="0" w:line="240" w:lineRule="auto"/>
        <w:ind w:firstLine="567"/>
        <w:jc w:val="both"/>
        <w:rPr>
          <w:rFonts w:ascii="Times New Roman" w:hAnsi="Times New Roman"/>
          <w:sz w:val="23"/>
          <w:szCs w:val="23"/>
          <w:lang w:val="id-ID"/>
        </w:rPr>
      </w:pPr>
    </w:p>
    <w:p w:rsidR="0032644A" w:rsidRPr="00430E41" w:rsidRDefault="0032644A" w:rsidP="00430E41">
      <w:pPr>
        <w:pStyle w:val="ListParagraph"/>
        <w:spacing w:after="0" w:line="240" w:lineRule="auto"/>
        <w:ind w:left="0"/>
        <w:jc w:val="both"/>
        <w:rPr>
          <w:rFonts w:ascii="Times New Roman" w:hAnsi="Times New Roman"/>
          <w:b/>
          <w:i/>
          <w:sz w:val="23"/>
          <w:szCs w:val="23"/>
          <w:lang w:val="en-US"/>
        </w:rPr>
      </w:pPr>
      <w:r w:rsidRPr="00430E41">
        <w:rPr>
          <w:rFonts w:ascii="Times New Roman" w:hAnsi="Times New Roman"/>
          <w:b/>
          <w:i/>
          <w:sz w:val="23"/>
          <w:szCs w:val="23"/>
          <w:lang w:val="en-US"/>
        </w:rPr>
        <w:t>Hipotesis</w:t>
      </w:r>
    </w:p>
    <w:p w:rsidR="00805DA5" w:rsidRPr="00805DA5" w:rsidRDefault="00805DA5" w:rsidP="00805DA5">
      <w:pPr>
        <w:pStyle w:val="ListParagraph"/>
        <w:spacing w:line="240" w:lineRule="auto"/>
        <w:ind w:left="0" w:firstLine="709"/>
        <w:jc w:val="both"/>
        <w:rPr>
          <w:rFonts w:ascii="Times New Roman" w:hAnsi="Times New Roman"/>
          <w:sz w:val="23"/>
          <w:szCs w:val="23"/>
        </w:rPr>
      </w:pPr>
      <w:r w:rsidRPr="00805DA5">
        <w:rPr>
          <w:rFonts w:ascii="Times New Roman" w:hAnsi="Times New Roman"/>
          <w:sz w:val="23"/>
          <w:szCs w:val="23"/>
        </w:rPr>
        <w:t>Menurut Suryabrata (2004:21) Hipotesis penelitian adalah jawaban sementara terhadap masalah penelitian, yang kebenarannya masih harus diuji secara empiris. Dalam rangkaian langkah-langkah penelitian yang disajikan hipotesis itu merupakan rangkuman dari kesimpulan-kesimpulan teoritis yang diperoleh dari penelaahan kepustakaan. Hipotesis merupakan jawaban terhadap masalah penelitian yang secara teoritis dianggap paling mungkin dan paling tinggi tingkat keberadaannya.</w:t>
      </w:r>
    </w:p>
    <w:p w:rsidR="00C32B73" w:rsidRPr="00430E41" w:rsidRDefault="0032644A" w:rsidP="00805DA5">
      <w:pPr>
        <w:spacing w:after="0" w:line="240" w:lineRule="auto"/>
        <w:ind w:left="628" w:hangingChars="273" w:hanging="628"/>
        <w:jc w:val="both"/>
        <w:rPr>
          <w:rFonts w:ascii="Times New Roman" w:hAnsi="Times New Roman"/>
          <w:sz w:val="23"/>
          <w:szCs w:val="23"/>
        </w:rPr>
      </w:pPr>
      <w:r w:rsidRPr="00430E41">
        <w:rPr>
          <w:rFonts w:ascii="Times New Roman" w:hAnsi="Times New Roman"/>
          <w:sz w:val="23"/>
          <w:szCs w:val="23"/>
        </w:rPr>
        <w:t>H</w:t>
      </w:r>
      <w:r w:rsidRPr="00430E41">
        <w:rPr>
          <w:rFonts w:ascii="Times New Roman" w:hAnsi="Times New Roman"/>
          <w:sz w:val="23"/>
          <w:szCs w:val="23"/>
          <w:vertAlign w:val="subscript"/>
        </w:rPr>
        <w:t>0</w:t>
      </w:r>
      <w:r w:rsidRPr="00430E41">
        <w:rPr>
          <w:rFonts w:ascii="Times New Roman" w:hAnsi="Times New Roman"/>
          <w:sz w:val="23"/>
          <w:szCs w:val="23"/>
        </w:rPr>
        <w:t xml:space="preserve"> :  </w:t>
      </w:r>
      <w:r w:rsidRPr="00430E41">
        <w:rPr>
          <w:rFonts w:ascii="Times New Roman" w:hAnsi="Times New Roman"/>
          <w:sz w:val="23"/>
          <w:szCs w:val="23"/>
        </w:rPr>
        <w:tab/>
      </w:r>
      <w:r w:rsidR="00C32B73" w:rsidRPr="00430E41">
        <w:rPr>
          <w:rFonts w:ascii="Times New Roman" w:hAnsi="Times New Roman"/>
          <w:sz w:val="23"/>
          <w:szCs w:val="23"/>
        </w:rPr>
        <w:t xml:space="preserve">Diduga </w:t>
      </w:r>
      <w:r w:rsidR="00805DA5">
        <w:rPr>
          <w:rFonts w:ascii="Times New Roman" w:hAnsi="Times New Roman"/>
          <w:sz w:val="23"/>
          <w:szCs w:val="23"/>
          <w:lang w:val="id-ID"/>
        </w:rPr>
        <w:t>t</w:t>
      </w:r>
      <w:r w:rsidRPr="00430E41">
        <w:rPr>
          <w:rFonts w:ascii="Times New Roman" w:hAnsi="Times New Roman"/>
          <w:sz w:val="23"/>
          <w:szCs w:val="23"/>
        </w:rPr>
        <w:t xml:space="preserve">idak terdapat </w:t>
      </w:r>
      <w:r w:rsidR="00805DA5">
        <w:rPr>
          <w:rFonts w:ascii="Times New Roman" w:hAnsi="Times New Roman"/>
          <w:sz w:val="23"/>
          <w:szCs w:val="23"/>
          <w:lang w:val="id-ID"/>
        </w:rPr>
        <w:t>hubungan</w:t>
      </w:r>
      <w:r w:rsidRPr="00430E41">
        <w:rPr>
          <w:rFonts w:ascii="Times New Roman" w:hAnsi="Times New Roman"/>
          <w:sz w:val="23"/>
          <w:szCs w:val="23"/>
        </w:rPr>
        <w:t xml:space="preserve"> antara</w:t>
      </w:r>
      <w:r w:rsidR="00805DA5">
        <w:rPr>
          <w:rFonts w:ascii="Times New Roman" w:hAnsi="Times New Roman"/>
          <w:sz w:val="23"/>
          <w:szCs w:val="23"/>
          <w:lang w:val="id-ID"/>
        </w:rPr>
        <w:t xml:space="preserve"> pemberian</w:t>
      </w:r>
      <w:r w:rsidRPr="00430E41">
        <w:rPr>
          <w:rFonts w:ascii="Times New Roman" w:hAnsi="Times New Roman"/>
          <w:sz w:val="23"/>
          <w:szCs w:val="23"/>
        </w:rPr>
        <w:t xml:space="preserve"> </w:t>
      </w:r>
      <w:r w:rsidR="00805DA5">
        <w:rPr>
          <w:rFonts w:ascii="Times New Roman" w:hAnsi="Times New Roman"/>
          <w:sz w:val="23"/>
          <w:szCs w:val="23"/>
          <w:lang w:val="id-ID"/>
        </w:rPr>
        <w:t>insentif</w:t>
      </w:r>
      <w:r w:rsidRPr="00430E41">
        <w:rPr>
          <w:rFonts w:ascii="Times New Roman" w:hAnsi="Times New Roman"/>
          <w:sz w:val="23"/>
          <w:szCs w:val="23"/>
        </w:rPr>
        <w:t xml:space="preserve"> </w:t>
      </w:r>
      <w:r w:rsidR="00805DA5">
        <w:rPr>
          <w:rFonts w:ascii="Times New Roman" w:hAnsi="Times New Roman"/>
          <w:sz w:val="23"/>
          <w:szCs w:val="23"/>
          <w:lang w:val="id-ID"/>
        </w:rPr>
        <w:t>dengan</w:t>
      </w:r>
      <w:r w:rsidRPr="00430E41">
        <w:rPr>
          <w:rFonts w:ascii="Times New Roman" w:hAnsi="Times New Roman"/>
          <w:sz w:val="23"/>
          <w:szCs w:val="23"/>
        </w:rPr>
        <w:t xml:space="preserve"> </w:t>
      </w:r>
      <w:r w:rsidR="003A203A" w:rsidRPr="00430E41">
        <w:rPr>
          <w:rFonts w:ascii="Times New Roman" w:hAnsi="Times New Roman"/>
          <w:sz w:val="23"/>
          <w:szCs w:val="23"/>
        </w:rPr>
        <w:t>semangat</w:t>
      </w:r>
      <w:r w:rsidRPr="00430E41">
        <w:rPr>
          <w:rFonts w:ascii="Times New Roman" w:hAnsi="Times New Roman"/>
          <w:sz w:val="23"/>
          <w:szCs w:val="23"/>
        </w:rPr>
        <w:t xml:space="preserve"> kerja p</w:t>
      </w:r>
      <w:r w:rsidR="00C32B73" w:rsidRPr="00430E41">
        <w:rPr>
          <w:rFonts w:ascii="Times New Roman" w:hAnsi="Times New Roman"/>
          <w:sz w:val="23"/>
          <w:szCs w:val="23"/>
        </w:rPr>
        <w:t>e</w:t>
      </w:r>
      <w:r w:rsidR="00805DA5">
        <w:rPr>
          <w:rFonts w:ascii="Times New Roman" w:hAnsi="Times New Roman"/>
          <w:sz w:val="23"/>
          <w:szCs w:val="23"/>
        </w:rPr>
        <w:t xml:space="preserve">gawai </w:t>
      </w:r>
      <w:r w:rsidR="00805DA5">
        <w:rPr>
          <w:rFonts w:ascii="Times New Roman" w:hAnsi="Times New Roman"/>
          <w:sz w:val="23"/>
          <w:szCs w:val="23"/>
          <w:lang w:val="id-ID"/>
        </w:rPr>
        <w:t>pada</w:t>
      </w:r>
      <w:r w:rsidRPr="00430E41">
        <w:rPr>
          <w:rFonts w:ascii="Times New Roman" w:hAnsi="Times New Roman"/>
          <w:sz w:val="23"/>
          <w:szCs w:val="23"/>
        </w:rPr>
        <w:t xml:space="preserve"> Kantor</w:t>
      </w:r>
      <w:r w:rsidR="00805DA5">
        <w:rPr>
          <w:rFonts w:ascii="Times New Roman" w:hAnsi="Times New Roman"/>
          <w:sz w:val="23"/>
          <w:szCs w:val="23"/>
          <w:lang w:val="id-ID"/>
        </w:rPr>
        <w:t xml:space="preserve"> Dinas Sosial Provinsi Kalimantan Timur</w:t>
      </w:r>
      <w:r w:rsidR="008D0A84" w:rsidRPr="00430E41">
        <w:rPr>
          <w:rFonts w:ascii="Times New Roman" w:hAnsi="Times New Roman"/>
          <w:sz w:val="23"/>
          <w:szCs w:val="23"/>
        </w:rPr>
        <w:t>.</w:t>
      </w:r>
    </w:p>
    <w:p w:rsidR="00805DA5" w:rsidRPr="00430E41" w:rsidRDefault="0032644A" w:rsidP="00805DA5">
      <w:pPr>
        <w:spacing w:after="0" w:line="240" w:lineRule="auto"/>
        <w:ind w:left="628" w:hangingChars="273" w:hanging="628"/>
        <w:jc w:val="both"/>
        <w:rPr>
          <w:rFonts w:ascii="Times New Roman" w:hAnsi="Times New Roman"/>
          <w:sz w:val="23"/>
          <w:szCs w:val="23"/>
        </w:rPr>
      </w:pPr>
      <w:r w:rsidRPr="00430E41">
        <w:rPr>
          <w:rFonts w:ascii="Times New Roman" w:hAnsi="Times New Roman"/>
          <w:sz w:val="23"/>
          <w:szCs w:val="23"/>
        </w:rPr>
        <w:lastRenderedPageBreak/>
        <w:t>H</w:t>
      </w:r>
      <w:r w:rsidRPr="00430E41">
        <w:rPr>
          <w:rFonts w:ascii="Times New Roman" w:hAnsi="Times New Roman"/>
          <w:sz w:val="23"/>
          <w:szCs w:val="23"/>
          <w:vertAlign w:val="subscript"/>
        </w:rPr>
        <w:t>a</w:t>
      </w:r>
      <w:r w:rsidRPr="00430E41">
        <w:rPr>
          <w:rFonts w:ascii="Times New Roman" w:hAnsi="Times New Roman"/>
          <w:sz w:val="23"/>
          <w:szCs w:val="23"/>
        </w:rPr>
        <w:t xml:space="preserve"> : </w:t>
      </w:r>
      <w:r w:rsidRPr="00430E41">
        <w:rPr>
          <w:rFonts w:ascii="Times New Roman" w:hAnsi="Times New Roman"/>
          <w:sz w:val="23"/>
          <w:szCs w:val="23"/>
        </w:rPr>
        <w:tab/>
      </w:r>
      <w:r w:rsidR="00C32B73" w:rsidRPr="00430E41">
        <w:rPr>
          <w:rFonts w:ascii="Times New Roman" w:hAnsi="Times New Roman"/>
          <w:sz w:val="23"/>
          <w:szCs w:val="23"/>
        </w:rPr>
        <w:t>Diduga t</w:t>
      </w:r>
      <w:r w:rsidRPr="00430E41">
        <w:rPr>
          <w:rFonts w:ascii="Times New Roman" w:hAnsi="Times New Roman"/>
          <w:sz w:val="23"/>
          <w:szCs w:val="23"/>
        </w:rPr>
        <w:t xml:space="preserve">erdapat </w:t>
      </w:r>
      <w:r w:rsidR="00805DA5">
        <w:rPr>
          <w:rFonts w:ascii="Times New Roman" w:hAnsi="Times New Roman"/>
          <w:sz w:val="23"/>
          <w:szCs w:val="23"/>
          <w:lang w:val="id-ID"/>
        </w:rPr>
        <w:t>hubungan</w:t>
      </w:r>
      <w:r w:rsidR="00805DA5" w:rsidRPr="00430E41">
        <w:rPr>
          <w:rFonts w:ascii="Times New Roman" w:hAnsi="Times New Roman"/>
          <w:sz w:val="23"/>
          <w:szCs w:val="23"/>
        </w:rPr>
        <w:t xml:space="preserve"> </w:t>
      </w:r>
      <w:r w:rsidR="00C32B73" w:rsidRPr="00430E41">
        <w:rPr>
          <w:rFonts w:ascii="Times New Roman" w:hAnsi="Times New Roman"/>
          <w:sz w:val="23"/>
          <w:szCs w:val="23"/>
        </w:rPr>
        <w:t xml:space="preserve">antara </w:t>
      </w:r>
      <w:r w:rsidR="00805DA5">
        <w:rPr>
          <w:rFonts w:ascii="Times New Roman" w:hAnsi="Times New Roman"/>
          <w:sz w:val="23"/>
          <w:szCs w:val="23"/>
          <w:lang w:val="id-ID"/>
        </w:rPr>
        <w:t>pemberian</w:t>
      </w:r>
      <w:r w:rsidR="00805DA5" w:rsidRPr="00430E41">
        <w:rPr>
          <w:rFonts w:ascii="Times New Roman" w:hAnsi="Times New Roman"/>
          <w:sz w:val="23"/>
          <w:szCs w:val="23"/>
        </w:rPr>
        <w:t xml:space="preserve"> </w:t>
      </w:r>
      <w:r w:rsidR="00805DA5">
        <w:rPr>
          <w:rFonts w:ascii="Times New Roman" w:hAnsi="Times New Roman"/>
          <w:sz w:val="23"/>
          <w:szCs w:val="23"/>
          <w:lang w:val="id-ID"/>
        </w:rPr>
        <w:t>insentif</w:t>
      </w:r>
      <w:r w:rsidR="00805DA5" w:rsidRPr="00430E41">
        <w:rPr>
          <w:rFonts w:ascii="Times New Roman" w:hAnsi="Times New Roman"/>
          <w:sz w:val="23"/>
          <w:szCs w:val="23"/>
        </w:rPr>
        <w:t xml:space="preserve"> </w:t>
      </w:r>
      <w:r w:rsidR="00805DA5">
        <w:rPr>
          <w:rFonts w:ascii="Times New Roman" w:hAnsi="Times New Roman"/>
          <w:sz w:val="23"/>
          <w:szCs w:val="23"/>
          <w:lang w:val="id-ID"/>
        </w:rPr>
        <w:t>dengan</w:t>
      </w:r>
      <w:r w:rsidR="00805DA5" w:rsidRPr="00430E41">
        <w:rPr>
          <w:rFonts w:ascii="Times New Roman" w:hAnsi="Times New Roman"/>
          <w:sz w:val="23"/>
          <w:szCs w:val="23"/>
        </w:rPr>
        <w:t xml:space="preserve"> semangat kerja pe</w:t>
      </w:r>
      <w:r w:rsidR="00805DA5">
        <w:rPr>
          <w:rFonts w:ascii="Times New Roman" w:hAnsi="Times New Roman"/>
          <w:sz w:val="23"/>
          <w:szCs w:val="23"/>
        </w:rPr>
        <w:t xml:space="preserve">gawai </w:t>
      </w:r>
      <w:r w:rsidR="00805DA5">
        <w:rPr>
          <w:rFonts w:ascii="Times New Roman" w:hAnsi="Times New Roman"/>
          <w:sz w:val="23"/>
          <w:szCs w:val="23"/>
          <w:lang w:val="id-ID"/>
        </w:rPr>
        <w:t>pada</w:t>
      </w:r>
      <w:r w:rsidR="00805DA5" w:rsidRPr="00430E41">
        <w:rPr>
          <w:rFonts w:ascii="Times New Roman" w:hAnsi="Times New Roman"/>
          <w:sz w:val="23"/>
          <w:szCs w:val="23"/>
        </w:rPr>
        <w:t xml:space="preserve"> Kantor</w:t>
      </w:r>
      <w:r w:rsidR="00805DA5">
        <w:rPr>
          <w:rFonts w:ascii="Times New Roman" w:hAnsi="Times New Roman"/>
          <w:sz w:val="23"/>
          <w:szCs w:val="23"/>
          <w:lang w:val="id-ID"/>
        </w:rPr>
        <w:t xml:space="preserve"> Dinas Sosial Provinsi Kalimantan Timur</w:t>
      </w:r>
      <w:r w:rsidR="00805DA5" w:rsidRPr="00430E41">
        <w:rPr>
          <w:rFonts w:ascii="Times New Roman" w:hAnsi="Times New Roman"/>
          <w:sz w:val="23"/>
          <w:szCs w:val="23"/>
        </w:rPr>
        <w:t>.</w:t>
      </w:r>
    </w:p>
    <w:p w:rsidR="00957126" w:rsidRPr="00430E41" w:rsidRDefault="00957126" w:rsidP="00430E41">
      <w:pPr>
        <w:spacing w:after="0" w:line="240" w:lineRule="auto"/>
        <w:ind w:left="628" w:hangingChars="273" w:hanging="628"/>
        <w:jc w:val="both"/>
        <w:rPr>
          <w:rFonts w:ascii="Times New Roman" w:hAnsi="Times New Roman"/>
          <w:sz w:val="23"/>
          <w:szCs w:val="23"/>
        </w:rPr>
      </w:pPr>
    </w:p>
    <w:p w:rsidR="0032644A" w:rsidRPr="00430E41" w:rsidRDefault="0032644A" w:rsidP="00430E41">
      <w:pPr>
        <w:pStyle w:val="ListParagraph"/>
        <w:spacing w:after="0" w:line="240" w:lineRule="auto"/>
        <w:ind w:left="0"/>
        <w:jc w:val="both"/>
        <w:rPr>
          <w:rFonts w:ascii="Times New Roman" w:hAnsi="Times New Roman"/>
          <w:b/>
          <w:i/>
          <w:sz w:val="23"/>
          <w:szCs w:val="23"/>
          <w:lang w:val="en-US"/>
        </w:rPr>
      </w:pPr>
      <w:r w:rsidRPr="00430E41">
        <w:rPr>
          <w:rFonts w:ascii="Times New Roman" w:hAnsi="Times New Roman"/>
          <w:b/>
          <w:i/>
          <w:sz w:val="23"/>
          <w:szCs w:val="23"/>
          <w:lang w:val="en-US"/>
        </w:rPr>
        <w:t>Definisi Konsepsional</w:t>
      </w:r>
    </w:p>
    <w:p w:rsidR="0032644A" w:rsidRPr="00430E41" w:rsidRDefault="0032644A" w:rsidP="00B93154">
      <w:pPr>
        <w:spacing w:after="0" w:line="240" w:lineRule="auto"/>
        <w:ind w:firstLine="567"/>
        <w:jc w:val="both"/>
        <w:rPr>
          <w:rFonts w:ascii="Times New Roman" w:hAnsi="Times New Roman"/>
          <w:sz w:val="23"/>
          <w:szCs w:val="23"/>
        </w:rPr>
      </w:pPr>
      <w:r w:rsidRPr="00430E41">
        <w:rPr>
          <w:rFonts w:ascii="Times New Roman" w:hAnsi="Times New Roman"/>
          <w:sz w:val="23"/>
          <w:szCs w:val="23"/>
        </w:rPr>
        <w:t>Berkenaan dengan penelitian ini, maka penulis memberikan definisi konsepsional, yaitu:</w:t>
      </w:r>
    </w:p>
    <w:p w:rsidR="00805DA5" w:rsidRPr="00805DA5" w:rsidRDefault="00805DA5" w:rsidP="00805DA5">
      <w:pPr>
        <w:pStyle w:val="ListParagraph"/>
        <w:tabs>
          <w:tab w:val="left" w:pos="709"/>
        </w:tabs>
        <w:spacing w:line="240" w:lineRule="auto"/>
        <w:ind w:left="284" w:hanging="284"/>
        <w:jc w:val="both"/>
        <w:rPr>
          <w:rFonts w:ascii="Times New Roman" w:hAnsi="Times New Roman"/>
          <w:sz w:val="23"/>
          <w:szCs w:val="23"/>
        </w:rPr>
      </w:pPr>
      <w:r w:rsidRPr="00805DA5">
        <w:rPr>
          <w:rFonts w:ascii="Times New Roman" w:hAnsi="Times New Roman"/>
          <w:sz w:val="23"/>
          <w:szCs w:val="23"/>
        </w:rPr>
        <w:t>1. Insentif adalah penghargaan dalam bentuk uang yang diberikan kepada pegawai sebagai tanda terima kasih karena telah bekerja dengan sesuai atau bahkan lebih dari yang di targetkan oleh suatu instansi atau perusahaan.</w:t>
      </w:r>
    </w:p>
    <w:p w:rsidR="00805DA5" w:rsidRPr="00805DA5" w:rsidRDefault="00805DA5" w:rsidP="00805DA5">
      <w:pPr>
        <w:pStyle w:val="ListParagraph"/>
        <w:spacing w:line="240" w:lineRule="auto"/>
        <w:ind w:left="284" w:hanging="284"/>
        <w:jc w:val="both"/>
        <w:rPr>
          <w:rFonts w:ascii="Times New Roman" w:hAnsi="Times New Roman"/>
          <w:sz w:val="23"/>
          <w:szCs w:val="23"/>
        </w:rPr>
      </w:pPr>
      <w:r w:rsidRPr="00805DA5">
        <w:rPr>
          <w:rFonts w:ascii="Times New Roman" w:hAnsi="Times New Roman"/>
          <w:sz w:val="23"/>
          <w:szCs w:val="23"/>
        </w:rPr>
        <w:t xml:space="preserve">2. Semangat Kerja adalah suasana hati yang dipengaruhi oleh faktor-faktor yang ada di sekitar yang menyebabkan munculnya rasa ingin melaksanakan pekerjaan dengan perasaan senang dan membuat seseorang dapat bekerja dengan lebih baik dan lebih produktif.  </w:t>
      </w:r>
    </w:p>
    <w:p w:rsidR="00957126" w:rsidRDefault="00957126" w:rsidP="00805DA5">
      <w:pPr>
        <w:pStyle w:val="ListParagraph"/>
        <w:spacing w:after="0" w:line="240" w:lineRule="auto"/>
        <w:ind w:left="540"/>
        <w:jc w:val="both"/>
        <w:rPr>
          <w:rFonts w:ascii="Times New Roman" w:hAnsi="Times New Roman"/>
          <w:sz w:val="23"/>
          <w:szCs w:val="23"/>
          <w:lang w:val="en-US"/>
        </w:rPr>
      </w:pPr>
    </w:p>
    <w:p w:rsidR="00552CEC" w:rsidRPr="00805DA5" w:rsidRDefault="00552CEC" w:rsidP="00805DA5">
      <w:pPr>
        <w:pStyle w:val="ListParagraph"/>
        <w:spacing w:after="0" w:line="240" w:lineRule="auto"/>
        <w:ind w:left="540"/>
        <w:jc w:val="both"/>
        <w:rPr>
          <w:rFonts w:ascii="Times New Roman" w:hAnsi="Times New Roman"/>
          <w:sz w:val="23"/>
          <w:szCs w:val="23"/>
          <w:lang w:val="en-US"/>
        </w:rPr>
      </w:pPr>
    </w:p>
    <w:p w:rsidR="00957126" w:rsidRPr="00430E41" w:rsidRDefault="00957126" w:rsidP="00430E41">
      <w:pPr>
        <w:pStyle w:val="ListParagraph"/>
        <w:tabs>
          <w:tab w:val="left" w:pos="270"/>
        </w:tabs>
        <w:spacing w:after="0" w:line="240" w:lineRule="auto"/>
        <w:ind w:left="540" w:hanging="540"/>
        <w:jc w:val="both"/>
        <w:rPr>
          <w:rFonts w:ascii="Times New Roman" w:hAnsi="Times New Roman"/>
          <w:b/>
          <w:i/>
          <w:sz w:val="23"/>
          <w:szCs w:val="23"/>
          <w:lang w:val="en-US"/>
        </w:rPr>
      </w:pPr>
      <w:r w:rsidRPr="00430E41">
        <w:rPr>
          <w:rFonts w:ascii="Times New Roman" w:hAnsi="Times New Roman"/>
          <w:b/>
          <w:i/>
          <w:sz w:val="23"/>
          <w:szCs w:val="23"/>
          <w:lang w:val="en-US"/>
        </w:rPr>
        <w:t>Definisi Operasional</w:t>
      </w:r>
    </w:p>
    <w:p w:rsidR="00957126" w:rsidRPr="00430E41" w:rsidRDefault="00957126" w:rsidP="00B93154">
      <w:pPr>
        <w:spacing w:after="0" w:line="240" w:lineRule="auto"/>
        <w:ind w:firstLine="567"/>
        <w:jc w:val="both"/>
        <w:rPr>
          <w:rFonts w:ascii="Times New Roman" w:hAnsi="Times New Roman"/>
          <w:sz w:val="23"/>
          <w:szCs w:val="23"/>
        </w:rPr>
      </w:pPr>
      <w:r w:rsidRPr="00430E41">
        <w:rPr>
          <w:rFonts w:ascii="Times New Roman" w:hAnsi="Times New Roman"/>
          <w:sz w:val="23"/>
          <w:szCs w:val="23"/>
        </w:rPr>
        <w:t>Dalam definisi operasional terkandung indikator-indikator dari independent dan dependent variabel, yaitu:</w:t>
      </w:r>
    </w:p>
    <w:p w:rsidR="00805DA5" w:rsidRPr="00563441" w:rsidRDefault="00805DA5" w:rsidP="00563441">
      <w:pPr>
        <w:pStyle w:val="ListParagraph"/>
        <w:spacing w:line="240" w:lineRule="auto"/>
        <w:ind w:left="0"/>
        <w:jc w:val="both"/>
        <w:rPr>
          <w:rFonts w:ascii="Times New Roman" w:hAnsi="Times New Roman"/>
          <w:sz w:val="23"/>
          <w:szCs w:val="23"/>
        </w:rPr>
      </w:pPr>
      <w:r w:rsidRPr="00563441">
        <w:rPr>
          <w:rFonts w:ascii="Times New Roman" w:hAnsi="Times New Roman"/>
          <w:sz w:val="23"/>
          <w:szCs w:val="23"/>
        </w:rPr>
        <w:t>1. Variabel pemberian insentif  (X) indikatornya:</w:t>
      </w:r>
    </w:p>
    <w:p w:rsidR="00805DA5" w:rsidRPr="00563441" w:rsidRDefault="00805DA5" w:rsidP="00563441">
      <w:pPr>
        <w:pStyle w:val="ListParagraph"/>
        <w:numPr>
          <w:ilvl w:val="0"/>
          <w:numId w:val="41"/>
        </w:numPr>
        <w:tabs>
          <w:tab w:val="left" w:pos="1276"/>
          <w:tab w:val="left" w:pos="1418"/>
        </w:tabs>
        <w:spacing w:line="240" w:lineRule="auto"/>
        <w:ind w:left="993" w:hanging="284"/>
        <w:jc w:val="both"/>
        <w:rPr>
          <w:rFonts w:ascii="Times New Roman" w:hAnsi="Times New Roman"/>
          <w:sz w:val="23"/>
          <w:szCs w:val="23"/>
        </w:rPr>
      </w:pPr>
      <w:r w:rsidRPr="00563441">
        <w:rPr>
          <w:rFonts w:ascii="Times New Roman" w:hAnsi="Times New Roman"/>
          <w:sz w:val="23"/>
          <w:szCs w:val="23"/>
        </w:rPr>
        <w:t>Insentif Material</w:t>
      </w:r>
    </w:p>
    <w:p w:rsidR="00805DA5" w:rsidRPr="00563441" w:rsidRDefault="00805DA5" w:rsidP="00563441">
      <w:pPr>
        <w:pStyle w:val="ListParagraph"/>
        <w:numPr>
          <w:ilvl w:val="0"/>
          <w:numId w:val="41"/>
        </w:numPr>
        <w:tabs>
          <w:tab w:val="left" w:pos="1276"/>
          <w:tab w:val="left" w:pos="1418"/>
        </w:tabs>
        <w:spacing w:line="240" w:lineRule="auto"/>
        <w:ind w:left="993" w:hanging="284"/>
        <w:jc w:val="both"/>
        <w:rPr>
          <w:rFonts w:ascii="Times New Roman" w:hAnsi="Times New Roman"/>
          <w:sz w:val="23"/>
          <w:szCs w:val="23"/>
        </w:rPr>
      </w:pPr>
      <w:r w:rsidRPr="00563441">
        <w:rPr>
          <w:rFonts w:ascii="Times New Roman" w:hAnsi="Times New Roman"/>
          <w:sz w:val="23"/>
          <w:szCs w:val="23"/>
        </w:rPr>
        <w:t>Insentif Non Material</w:t>
      </w:r>
    </w:p>
    <w:p w:rsidR="00805DA5" w:rsidRPr="00563441" w:rsidRDefault="00805DA5" w:rsidP="00563441">
      <w:pPr>
        <w:pStyle w:val="ListParagraph"/>
        <w:spacing w:line="240" w:lineRule="auto"/>
        <w:ind w:left="0"/>
        <w:jc w:val="both"/>
        <w:rPr>
          <w:rFonts w:ascii="Times New Roman" w:hAnsi="Times New Roman"/>
          <w:sz w:val="23"/>
          <w:szCs w:val="23"/>
        </w:rPr>
      </w:pPr>
      <w:r w:rsidRPr="00563441">
        <w:rPr>
          <w:rFonts w:ascii="Times New Roman" w:hAnsi="Times New Roman"/>
          <w:sz w:val="23"/>
          <w:szCs w:val="23"/>
        </w:rPr>
        <w:t>2. Variabel semangat kerja (Y) indikatornya:</w:t>
      </w:r>
    </w:p>
    <w:p w:rsidR="00805DA5" w:rsidRPr="00563441" w:rsidRDefault="00805DA5" w:rsidP="00563441">
      <w:pPr>
        <w:pStyle w:val="ListParagraph"/>
        <w:numPr>
          <w:ilvl w:val="0"/>
          <w:numId w:val="42"/>
        </w:numPr>
        <w:spacing w:line="240" w:lineRule="auto"/>
        <w:ind w:left="993" w:hanging="284"/>
        <w:jc w:val="both"/>
        <w:rPr>
          <w:rFonts w:ascii="Times New Roman" w:hAnsi="Times New Roman"/>
          <w:sz w:val="23"/>
          <w:szCs w:val="23"/>
        </w:rPr>
      </w:pPr>
      <w:r w:rsidRPr="00563441">
        <w:rPr>
          <w:rFonts w:ascii="Times New Roman" w:hAnsi="Times New Roman"/>
          <w:sz w:val="23"/>
          <w:szCs w:val="23"/>
        </w:rPr>
        <w:t>Absensi</w:t>
      </w:r>
    </w:p>
    <w:p w:rsidR="00805DA5" w:rsidRPr="00563441" w:rsidRDefault="00805DA5" w:rsidP="00563441">
      <w:pPr>
        <w:pStyle w:val="ListParagraph"/>
        <w:numPr>
          <w:ilvl w:val="0"/>
          <w:numId w:val="42"/>
        </w:numPr>
        <w:spacing w:line="240" w:lineRule="auto"/>
        <w:ind w:left="993" w:hanging="284"/>
        <w:jc w:val="both"/>
        <w:rPr>
          <w:rFonts w:ascii="Times New Roman" w:hAnsi="Times New Roman"/>
          <w:sz w:val="23"/>
          <w:szCs w:val="23"/>
        </w:rPr>
      </w:pPr>
      <w:r w:rsidRPr="00563441">
        <w:rPr>
          <w:rFonts w:ascii="Times New Roman" w:hAnsi="Times New Roman"/>
          <w:sz w:val="23"/>
          <w:szCs w:val="23"/>
        </w:rPr>
        <w:t>Kerjasama</w:t>
      </w:r>
    </w:p>
    <w:p w:rsidR="00805DA5" w:rsidRPr="00563441" w:rsidRDefault="00805DA5" w:rsidP="00563441">
      <w:pPr>
        <w:pStyle w:val="ListParagraph"/>
        <w:numPr>
          <w:ilvl w:val="0"/>
          <w:numId w:val="42"/>
        </w:numPr>
        <w:spacing w:line="240" w:lineRule="auto"/>
        <w:ind w:left="993" w:hanging="284"/>
        <w:jc w:val="both"/>
        <w:rPr>
          <w:rFonts w:ascii="Times New Roman" w:hAnsi="Times New Roman"/>
          <w:sz w:val="23"/>
          <w:szCs w:val="23"/>
        </w:rPr>
      </w:pPr>
      <w:r w:rsidRPr="00563441">
        <w:rPr>
          <w:rFonts w:ascii="Times New Roman" w:hAnsi="Times New Roman"/>
          <w:sz w:val="23"/>
          <w:szCs w:val="23"/>
        </w:rPr>
        <w:t>Kepuasan Kerja</w:t>
      </w:r>
    </w:p>
    <w:p w:rsidR="00805DA5" w:rsidRPr="00563441" w:rsidRDefault="00805DA5" w:rsidP="00563441">
      <w:pPr>
        <w:pStyle w:val="ListParagraph"/>
        <w:numPr>
          <w:ilvl w:val="0"/>
          <w:numId w:val="42"/>
        </w:numPr>
        <w:spacing w:line="240" w:lineRule="auto"/>
        <w:ind w:left="993" w:hanging="284"/>
        <w:jc w:val="both"/>
        <w:rPr>
          <w:rFonts w:ascii="Times New Roman" w:hAnsi="Times New Roman"/>
          <w:sz w:val="23"/>
          <w:szCs w:val="23"/>
        </w:rPr>
      </w:pPr>
      <w:r w:rsidRPr="00563441">
        <w:rPr>
          <w:rFonts w:ascii="Times New Roman" w:hAnsi="Times New Roman"/>
          <w:sz w:val="23"/>
          <w:szCs w:val="23"/>
        </w:rPr>
        <w:t>Kedisiplinan</w:t>
      </w:r>
    </w:p>
    <w:p w:rsidR="00AF2945" w:rsidRPr="00430E41" w:rsidRDefault="00AF2945" w:rsidP="00430E41">
      <w:pPr>
        <w:pStyle w:val="ListParagraph"/>
        <w:spacing w:after="0" w:line="240" w:lineRule="auto"/>
        <w:ind w:left="0"/>
        <w:jc w:val="both"/>
        <w:rPr>
          <w:rFonts w:ascii="Times New Roman" w:hAnsi="Times New Roman"/>
          <w:b/>
          <w:i/>
          <w:sz w:val="23"/>
          <w:szCs w:val="23"/>
          <w:lang w:val="en-US"/>
        </w:rPr>
      </w:pPr>
    </w:p>
    <w:p w:rsidR="0032644A" w:rsidRPr="00430E41" w:rsidRDefault="0032644A" w:rsidP="00430E41">
      <w:pPr>
        <w:pStyle w:val="ListParagraph"/>
        <w:spacing w:after="0" w:line="240" w:lineRule="auto"/>
        <w:ind w:left="900" w:hanging="900"/>
        <w:rPr>
          <w:rFonts w:ascii="Times New Roman" w:hAnsi="Times New Roman"/>
          <w:sz w:val="23"/>
          <w:szCs w:val="23"/>
        </w:rPr>
      </w:pPr>
      <w:r w:rsidRPr="00430E41">
        <w:rPr>
          <w:rFonts w:ascii="Times New Roman" w:hAnsi="Times New Roman"/>
          <w:b/>
          <w:sz w:val="23"/>
          <w:szCs w:val="23"/>
        </w:rPr>
        <w:t>METODE PENELITIAN</w:t>
      </w:r>
    </w:p>
    <w:p w:rsidR="0032644A" w:rsidRPr="00430E41" w:rsidRDefault="0032644A" w:rsidP="00430E41">
      <w:pPr>
        <w:pStyle w:val="BodyTextIndent2"/>
        <w:ind w:firstLine="0"/>
        <w:contextualSpacing/>
        <w:rPr>
          <w:b/>
          <w:i/>
          <w:sz w:val="23"/>
          <w:szCs w:val="23"/>
        </w:rPr>
      </w:pPr>
      <w:r w:rsidRPr="00430E41">
        <w:rPr>
          <w:b/>
          <w:i/>
          <w:sz w:val="23"/>
          <w:szCs w:val="23"/>
        </w:rPr>
        <w:t>Jenis Penelitian</w:t>
      </w:r>
    </w:p>
    <w:p w:rsidR="00957126" w:rsidRDefault="00563441" w:rsidP="00563441">
      <w:pPr>
        <w:pStyle w:val="ListParagraph"/>
        <w:tabs>
          <w:tab w:val="left" w:pos="270"/>
          <w:tab w:val="left" w:pos="720"/>
        </w:tabs>
        <w:spacing w:after="0" w:line="240" w:lineRule="auto"/>
        <w:ind w:left="0" w:firstLine="567"/>
        <w:jc w:val="both"/>
        <w:rPr>
          <w:rFonts w:ascii="Times New Roman" w:hAnsi="Times New Roman"/>
          <w:sz w:val="23"/>
          <w:szCs w:val="23"/>
        </w:rPr>
      </w:pPr>
      <w:r w:rsidRPr="00563441">
        <w:rPr>
          <w:rFonts w:ascii="Times New Roman" w:hAnsi="Times New Roman"/>
          <w:sz w:val="23"/>
          <w:szCs w:val="23"/>
        </w:rPr>
        <w:t>Sugiyono (2006:5) jenis-jenis penelitian dapat dikelompokkan menurut tujuan, menurut pendekatan, dan menurut tingkat eksplansi (</w:t>
      </w:r>
      <w:r w:rsidRPr="00563441">
        <w:rPr>
          <w:rFonts w:ascii="Times New Roman" w:hAnsi="Times New Roman"/>
          <w:i/>
          <w:sz w:val="23"/>
          <w:szCs w:val="23"/>
        </w:rPr>
        <w:t>level of explanation</w:t>
      </w:r>
      <w:r w:rsidRPr="00563441">
        <w:rPr>
          <w:rFonts w:ascii="Times New Roman" w:hAnsi="Times New Roman"/>
          <w:sz w:val="23"/>
          <w:szCs w:val="23"/>
        </w:rPr>
        <w:t>) dan analisis jenis data. Maka jenis penelitian yang digunakan dalam penelitian ini adalah jenis penelitian kuantitatif asosiatif.</w:t>
      </w:r>
    </w:p>
    <w:p w:rsidR="00563441" w:rsidRPr="00563441" w:rsidRDefault="00563441" w:rsidP="00563441">
      <w:pPr>
        <w:pStyle w:val="ListParagraph"/>
        <w:tabs>
          <w:tab w:val="left" w:pos="270"/>
          <w:tab w:val="left" w:pos="720"/>
        </w:tabs>
        <w:spacing w:after="0" w:line="240" w:lineRule="auto"/>
        <w:ind w:left="0" w:firstLine="567"/>
        <w:jc w:val="both"/>
        <w:rPr>
          <w:rFonts w:ascii="Times New Roman" w:hAnsi="Times New Roman"/>
          <w:sz w:val="23"/>
          <w:szCs w:val="23"/>
          <w:lang w:val="en-US"/>
        </w:rPr>
      </w:pPr>
    </w:p>
    <w:p w:rsidR="0032644A" w:rsidRPr="00430E41" w:rsidRDefault="0032644A" w:rsidP="00430E41">
      <w:pPr>
        <w:widowControl w:val="0"/>
        <w:tabs>
          <w:tab w:val="left" w:pos="6533"/>
        </w:tabs>
        <w:spacing w:after="0" w:line="240" w:lineRule="auto"/>
        <w:jc w:val="both"/>
        <w:rPr>
          <w:rFonts w:ascii="Times New Roman" w:hAnsi="Times New Roman"/>
          <w:b/>
          <w:i/>
          <w:sz w:val="23"/>
          <w:szCs w:val="23"/>
        </w:rPr>
      </w:pPr>
      <w:r w:rsidRPr="00430E41">
        <w:rPr>
          <w:rFonts w:ascii="Times New Roman" w:hAnsi="Times New Roman"/>
          <w:b/>
          <w:i/>
          <w:sz w:val="23"/>
          <w:szCs w:val="23"/>
        </w:rPr>
        <w:t xml:space="preserve">Populasi </w:t>
      </w:r>
    </w:p>
    <w:p w:rsidR="004A1A86" w:rsidRPr="004A1A86" w:rsidRDefault="004A1A86" w:rsidP="004A1A86">
      <w:pPr>
        <w:pStyle w:val="ListParagraph"/>
        <w:spacing w:line="240" w:lineRule="auto"/>
        <w:ind w:left="0" w:firstLine="709"/>
        <w:jc w:val="both"/>
        <w:rPr>
          <w:rFonts w:ascii="Times New Roman" w:hAnsi="Times New Roman"/>
          <w:sz w:val="23"/>
          <w:szCs w:val="23"/>
        </w:rPr>
      </w:pPr>
      <w:r w:rsidRPr="004A1A86">
        <w:rPr>
          <w:rFonts w:ascii="Times New Roman" w:hAnsi="Times New Roman"/>
          <w:sz w:val="23"/>
          <w:szCs w:val="23"/>
        </w:rPr>
        <w:t xml:space="preserve">Jumlah pegawai yang terdapat pada Dinas Sosial tercatat berjumlah 84 orang pegawai. Teknik pengambilan sampel menggunakan teknik </w:t>
      </w:r>
      <w:r w:rsidRPr="004A1A86">
        <w:rPr>
          <w:rFonts w:ascii="Times New Roman" w:hAnsi="Times New Roman"/>
          <w:i/>
          <w:sz w:val="23"/>
          <w:szCs w:val="23"/>
        </w:rPr>
        <w:t>Proportionate Stratified Random Sampling</w:t>
      </w:r>
      <w:r w:rsidRPr="004A1A86">
        <w:rPr>
          <w:rFonts w:ascii="Times New Roman" w:hAnsi="Times New Roman"/>
          <w:sz w:val="23"/>
          <w:szCs w:val="23"/>
        </w:rPr>
        <w:t>, karena terdapat pegawai dari latar belakang pendidikan yang berbeda atau berstrata. Oleh karena keterbatasan penulis dari segi waktu, biaya dan tenaga maka penulis perlu membatasi jumlah sampel yang digunakan. Sehingga penentuan sampel dilakukan dengan mengambil dan menarik sampel dengan menentukan presisi sebesar 10% dari populasi.Kemudian menghasilkan sampel sebanyak 46 pegawai. Dengan demikian diharapkan sampel tersebut dapat mewakili keseluruhan populasi.</w:t>
      </w:r>
    </w:p>
    <w:p w:rsidR="00AF2945" w:rsidRPr="00430E41" w:rsidRDefault="0032644A" w:rsidP="00430E41">
      <w:pPr>
        <w:spacing w:after="0" w:line="240" w:lineRule="auto"/>
        <w:jc w:val="both"/>
        <w:rPr>
          <w:rFonts w:ascii="Times New Roman" w:hAnsi="Times New Roman"/>
          <w:b/>
          <w:i/>
          <w:sz w:val="23"/>
          <w:szCs w:val="23"/>
        </w:rPr>
      </w:pPr>
      <w:r w:rsidRPr="00430E41">
        <w:rPr>
          <w:rFonts w:ascii="Times New Roman" w:hAnsi="Times New Roman"/>
          <w:b/>
          <w:i/>
          <w:sz w:val="23"/>
          <w:szCs w:val="23"/>
        </w:rPr>
        <w:lastRenderedPageBreak/>
        <w:t>Teknik Pengumpulan Data</w:t>
      </w:r>
    </w:p>
    <w:p w:rsidR="0032644A" w:rsidRPr="00430E41" w:rsidRDefault="0032644A" w:rsidP="00B93154">
      <w:pPr>
        <w:spacing w:after="0" w:line="240" w:lineRule="auto"/>
        <w:ind w:firstLine="567"/>
        <w:jc w:val="both"/>
        <w:rPr>
          <w:rFonts w:ascii="Times New Roman" w:hAnsi="Times New Roman"/>
          <w:iCs/>
          <w:sz w:val="23"/>
          <w:szCs w:val="23"/>
        </w:rPr>
      </w:pPr>
      <w:r w:rsidRPr="00430E41">
        <w:rPr>
          <w:rFonts w:ascii="Times New Roman" w:hAnsi="Times New Roman"/>
          <w:sz w:val="23"/>
          <w:szCs w:val="23"/>
        </w:rPr>
        <w:t>Teknik pengumpulan data dalam penelitian ini yaitu :Penelitian kepustakaan (</w:t>
      </w:r>
      <w:r w:rsidRPr="00430E41">
        <w:rPr>
          <w:rFonts w:ascii="Times New Roman" w:hAnsi="Times New Roman"/>
          <w:i/>
          <w:sz w:val="23"/>
          <w:szCs w:val="23"/>
        </w:rPr>
        <w:t>library research</w:t>
      </w:r>
      <w:r w:rsidRPr="00430E41">
        <w:rPr>
          <w:rFonts w:ascii="Times New Roman" w:hAnsi="Times New Roman"/>
          <w:sz w:val="23"/>
          <w:szCs w:val="23"/>
        </w:rPr>
        <w:t>),</w:t>
      </w:r>
      <w:r w:rsidRPr="00430E41">
        <w:rPr>
          <w:rFonts w:ascii="Times New Roman" w:hAnsi="Times New Roman"/>
          <w:iCs/>
          <w:sz w:val="23"/>
          <w:szCs w:val="23"/>
        </w:rPr>
        <w:t xml:space="preserve"> Penulis berusaha mempelajari data dari literatur dan sumber bacaan yang relevan dengan penelitian yang penulis lakukan. </w:t>
      </w:r>
    </w:p>
    <w:p w:rsidR="0032644A" w:rsidRPr="00430E41" w:rsidRDefault="0032644A" w:rsidP="00B93154">
      <w:pPr>
        <w:pStyle w:val="ListParagraph"/>
        <w:numPr>
          <w:ilvl w:val="0"/>
          <w:numId w:val="8"/>
        </w:numPr>
        <w:spacing w:after="0" w:line="240" w:lineRule="auto"/>
        <w:ind w:left="284" w:hanging="284"/>
        <w:jc w:val="both"/>
        <w:rPr>
          <w:rFonts w:ascii="Times New Roman" w:hAnsi="Times New Roman"/>
          <w:sz w:val="23"/>
          <w:szCs w:val="23"/>
        </w:rPr>
      </w:pPr>
      <w:r w:rsidRPr="00430E41">
        <w:rPr>
          <w:rFonts w:ascii="Times New Roman" w:hAnsi="Times New Roman"/>
          <w:sz w:val="23"/>
          <w:szCs w:val="23"/>
          <w:lang w:val="en-US"/>
        </w:rPr>
        <w:t>P</w:t>
      </w:r>
      <w:r w:rsidRPr="00430E41">
        <w:rPr>
          <w:rFonts w:ascii="Times New Roman" w:hAnsi="Times New Roman"/>
          <w:sz w:val="23"/>
          <w:szCs w:val="23"/>
        </w:rPr>
        <w:t>enelitian lapangan</w:t>
      </w:r>
      <w:r w:rsidRPr="00430E41">
        <w:rPr>
          <w:rFonts w:ascii="Times New Roman" w:hAnsi="Times New Roman"/>
          <w:sz w:val="23"/>
          <w:szCs w:val="23"/>
          <w:lang w:val="en-US"/>
        </w:rPr>
        <w:t xml:space="preserve"> </w:t>
      </w:r>
      <w:r w:rsidRPr="00430E41">
        <w:rPr>
          <w:rFonts w:ascii="Times New Roman" w:hAnsi="Times New Roman"/>
          <w:sz w:val="23"/>
          <w:szCs w:val="23"/>
        </w:rPr>
        <w:t>yaitu penelitian langsung ke lokasi yang menjadi objek  penelitian sebagai berikut :</w:t>
      </w:r>
    </w:p>
    <w:p w:rsidR="00B93154" w:rsidRPr="00B93154" w:rsidRDefault="0032644A" w:rsidP="00B93154">
      <w:pPr>
        <w:widowControl w:val="0"/>
        <w:numPr>
          <w:ilvl w:val="7"/>
          <w:numId w:val="8"/>
        </w:numPr>
        <w:spacing w:after="0" w:line="240" w:lineRule="auto"/>
        <w:ind w:left="567" w:hanging="270"/>
        <w:jc w:val="both"/>
        <w:rPr>
          <w:rFonts w:ascii="Times New Roman" w:hAnsi="Times New Roman"/>
          <w:iCs/>
          <w:sz w:val="23"/>
          <w:szCs w:val="23"/>
        </w:rPr>
      </w:pPr>
      <w:r w:rsidRPr="00430E41">
        <w:rPr>
          <w:rFonts w:ascii="Times New Roman" w:hAnsi="Times New Roman"/>
          <w:iCs/>
          <w:sz w:val="23"/>
          <w:szCs w:val="23"/>
        </w:rPr>
        <w:t>Observasi</w:t>
      </w:r>
    </w:p>
    <w:p w:rsidR="00B93154" w:rsidRPr="00B93154" w:rsidRDefault="0032644A" w:rsidP="00B93154">
      <w:pPr>
        <w:widowControl w:val="0"/>
        <w:spacing w:after="0" w:line="240" w:lineRule="auto"/>
        <w:ind w:left="567"/>
        <w:jc w:val="both"/>
        <w:rPr>
          <w:rFonts w:ascii="Times New Roman" w:hAnsi="Times New Roman"/>
          <w:iCs/>
          <w:sz w:val="23"/>
          <w:szCs w:val="23"/>
        </w:rPr>
      </w:pPr>
      <w:r w:rsidRPr="00B93154">
        <w:rPr>
          <w:rFonts w:ascii="Times New Roman" w:hAnsi="Times New Roman"/>
          <w:iCs/>
          <w:sz w:val="23"/>
          <w:szCs w:val="23"/>
        </w:rPr>
        <w:t>Observasi adalah cara penulis untuk mengumpulkan data dengan terjun dan melihat langsung ke lapangan terhadap objek yang diteliti.</w:t>
      </w:r>
    </w:p>
    <w:p w:rsidR="00B93154" w:rsidRPr="00B93154" w:rsidRDefault="0032644A" w:rsidP="00B93154">
      <w:pPr>
        <w:widowControl w:val="0"/>
        <w:numPr>
          <w:ilvl w:val="7"/>
          <w:numId w:val="8"/>
        </w:numPr>
        <w:spacing w:after="0" w:line="240" w:lineRule="auto"/>
        <w:ind w:left="567" w:hanging="270"/>
        <w:jc w:val="both"/>
        <w:rPr>
          <w:rFonts w:ascii="Times New Roman" w:hAnsi="Times New Roman"/>
          <w:iCs/>
          <w:sz w:val="23"/>
          <w:szCs w:val="23"/>
        </w:rPr>
      </w:pPr>
      <w:r w:rsidRPr="00B93154">
        <w:rPr>
          <w:rFonts w:ascii="Times New Roman" w:hAnsi="Times New Roman"/>
          <w:iCs/>
          <w:sz w:val="23"/>
          <w:szCs w:val="23"/>
        </w:rPr>
        <w:t>Kuesioner (Angket)</w:t>
      </w:r>
    </w:p>
    <w:p w:rsidR="00B93154" w:rsidRPr="00B93154" w:rsidRDefault="0032644A" w:rsidP="00B93154">
      <w:pPr>
        <w:widowControl w:val="0"/>
        <w:spacing w:after="0" w:line="240" w:lineRule="auto"/>
        <w:ind w:left="567"/>
        <w:jc w:val="both"/>
        <w:rPr>
          <w:rFonts w:ascii="Times New Roman" w:hAnsi="Times New Roman"/>
          <w:iCs/>
          <w:sz w:val="23"/>
          <w:szCs w:val="23"/>
        </w:rPr>
      </w:pPr>
      <w:r w:rsidRPr="00B93154">
        <w:rPr>
          <w:rFonts w:ascii="Times New Roman" w:hAnsi="Times New Roman"/>
          <w:iCs/>
          <w:sz w:val="23"/>
          <w:szCs w:val="23"/>
        </w:rPr>
        <w:t xml:space="preserve">Kuesioner atau angket adalah sejumlah pertanyaan tertulis yang digunakan penulis untuk memperoleh informasi dan data dari responden yang berhubungan dengan penelitian. </w:t>
      </w:r>
    </w:p>
    <w:p w:rsidR="00C37D01" w:rsidRPr="00430E41" w:rsidRDefault="00C37D01" w:rsidP="00430E41">
      <w:pPr>
        <w:spacing w:after="0" w:line="240" w:lineRule="auto"/>
        <w:ind w:left="450"/>
        <w:jc w:val="both"/>
        <w:rPr>
          <w:rFonts w:ascii="Times New Roman" w:hAnsi="Times New Roman"/>
          <w:iCs/>
          <w:sz w:val="23"/>
          <w:szCs w:val="23"/>
        </w:rPr>
      </w:pPr>
    </w:p>
    <w:p w:rsidR="0032644A" w:rsidRPr="00430E41" w:rsidRDefault="0032644A" w:rsidP="00430E41">
      <w:pPr>
        <w:pStyle w:val="ListParagraph"/>
        <w:spacing w:after="0" w:line="240" w:lineRule="auto"/>
        <w:ind w:left="1242" w:hanging="1242"/>
        <w:jc w:val="both"/>
        <w:rPr>
          <w:rFonts w:ascii="Times New Roman" w:hAnsi="Times New Roman"/>
          <w:b/>
          <w:i/>
          <w:sz w:val="23"/>
          <w:szCs w:val="23"/>
          <w:lang w:val="en-US"/>
        </w:rPr>
      </w:pPr>
      <w:r w:rsidRPr="00430E41">
        <w:rPr>
          <w:rFonts w:ascii="Times New Roman" w:hAnsi="Times New Roman"/>
          <w:b/>
          <w:i/>
          <w:sz w:val="23"/>
          <w:szCs w:val="23"/>
          <w:lang w:val="en-US"/>
        </w:rPr>
        <w:t>Alat Pengukur Data</w:t>
      </w:r>
    </w:p>
    <w:p w:rsidR="004A1A86" w:rsidRPr="004A1A86" w:rsidRDefault="004A1A86" w:rsidP="004A1A86">
      <w:pPr>
        <w:pStyle w:val="ListParagraph"/>
        <w:spacing w:line="240" w:lineRule="auto"/>
        <w:ind w:left="0" w:firstLine="720"/>
        <w:jc w:val="both"/>
        <w:rPr>
          <w:rFonts w:ascii="Times New Roman" w:hAnsi="Times New Roman"/>
          <w:sz w:val="23"/>
          <w:szCs w:val="23"/>
        </w:rPr>
      </w:pPr>
      <w:r w:rsidRPr="004A1A86">
        <w:rPr>
          <w:rFonts w:ascii="Times New Roman" w:hAnsi="Times New Roman"/>
          <w:sz w:val="23"/>
          <w:szCs w:val="23"/>
        </w:rPr>
        <w:t xml:space="preserve">Alat pengukur data yang penulis gunakan dalam penelitian ini menggunakan skala interval. Menurut Riduwan (2003:36) skala interval adalah skala yang menunjukkan jarak antara satu data dengan data yang lain dan mempunyai bobot yang sama. </w:t>
      </w:r>
    </w:p>
    <w:p w:rsidR="004A1A86" w:rsidRPr="004A1A86" w:rsidRDefault="004A1A86" w:rsidP="004A1A86">
      <w:pPr>
        <w:pStyle w:val="ListParagraph"/>
        <w:spacing w:line="240" w:lineRule="auto"/>
        <w:ind w:left="0" w:firstLine="720"/>
        <w:jc w:val="both"/>
        <w:rPr>
          <w:rFonts w:ascii="Times New Roman" w:hAnsi="Times New Roman"/>
          <w:sz w:val="23"/>
          <w:szCs w:val="23"/>
        </w:rPr>
      </w:pPr>
      <w:r w:rsidRPr="004A1A86">
        <w:rPr>
          <w:rFonts w:ascii="Times New Roman" w:hAnsi="Times New Roman"/>
          <w:sz w:val="23"/>
          <w:szCs w:val="23"/>
        </w:rPr>
        <w:t xml:space="preserve">Dalam menentukan skor atau </w:t>
      </w:r>
      <w:r w:rsidRPr="004A1A86">
        <w:rPr>
          <w:rFonts w:ascii="Times New Roman" w:hAnsi="Times New Roman"/>
          <w:i/>
          <w:sz w:val="23"/>
          <w:szCs w:val="23"/>
        </w:rPr>
        <w:t>range</w:t>
      </w:r>
      <w:r w:rsidRPr="004A1A86">
        <w:rPr>
          <w:rFonts w:ascii="Times New Roman" w:hAnsi="Times New Roman"/>
          <w:sz w:val="23"/>
          <w:szCs w:val="23"/>
        </w:rPr>
        <w:t xml:space="preserve">  dalam penelitian ini digunakan skala interval dengan model penyajian berdasarkan Methode Likert dan menetapkan skor terhadap jawaban yang diperoleh dari responden. Jawaban setiap item instrument mempunyai gradasi dari sangat positif sampai sangat negatif yaitu yang terdiri atas 5 jenjang. Peneliti memilih 5 jenjang karena peneliti menghindari jawaban netral dari responden, dngan mengambil 5 jenjang maka jawaban responden bisa lebih terarah kearah yang positif atau negatif. Dari setiap jawaban akan diberi nilai / skor dengan tingkatan sebagai berikut:</w:t>
      </w:r>
    </w:p>
    <w:p w:rsidR="004A1A86" w:rsidRPr="004A1A86" w:rsidRDefault="004A1A86" w:rsidP="004A1A86">
      <w:pPr>
        <w:pStyle w:val="Default"/>
        <w:numPr>
          <w:ilvl w:val="0"/>
          <w:numId w:val="43"/>
        </w:numPr>
        <w:jc w:val="both"/>
        <w:rPr>
          <w:rFonts w:ascii="Times New Roman" w:hAnsi="Times New Roman" w:cs="Times New Roman"/>
          <w:sz w:val="23"/>
          <w:szCs w:val="23"/>
        </w:rPr>
      </w:pPr>
      <w:r w:rsidRPr="004A1A86">
        <w:rPr>
          <w:rFonts w:ascii="Times New Roman" w:hAnsi="Times New Roman" w:cs="Times New Roman"/>
          <w:sz w:val="23"/>
          <w:szCs w:val="23"/>
        </w:rPr>
        <w:t xml:space="preserve">Sangat </w:t>
      </w:r>
      <w:r w:rsidRPr="004A1A86">
        <w:rPr>
          <w:rFonts w:ascii="Times New Roman" w:hAnsi="Times New Roman" w:cs="Times New Roman"/>
          <w:sz w:val="23"/>
          <w:szCs w:val="23"/>
          <w:lang w:val="id-ID"/>
        </w:rPr>
        <w:t>puas</w:t>
      </w:r>
      <w:r w:rsidRPr="004A1A86">
        <w:rPr>
          <w:rFonts w:ascii="Times New Roman" w:hAnsi="Times New Roman" w:cs="Times New Roman"/>
          <w:sz w:val="23"/>
          <w:szCs w:val="23"/>
        </w:rPr>
        <w:t xml:space="preserve">/selalu/sangat positif diberi skor 5. </w:t>
      </w:r>
    </w:p>
    <w:p w:rsidR="004A1A86" w:rsidRPr="004A1A86" w:rsidRDefault="004A1A86" w:rsidP="004A1A86">
      <w:pPr>
        <w:pStyle w:val="Default"/>
        <w:numPr>
          <w:ilvl w:val="0"/>
          <w:numId w:val="43"/>
        </w:numPr>
        <w:jc w:val="both"/>
        <w:rPr>
          <w:rFonts w:ascii="Times New Roman" w:hAnsi="Times New Roman" w:cs="Times New Roman"/>
          <w:sz w:val="23"/>
          <w:szCs w:val="23"/>
        </w:rPr>
      </w:pPr>
      <w:r w:rsidRPr="004A1A86">
        <w:rPr>
          <w:rFonts w:ascii="Times New Roman" w:hAnsi="Times New Roman" w:cs="Times New Roman"/>
          <w:sz w:val="23"/>
          <w:szCs w:val="23"/>
          <w:lang w:val="id-ID"/>
        </w:rPr>
        <w:t>Puas</w:t>
      </w:r>
      <w:r w:rsidRPr="004A1A86">
        <w:rPr>
          <w:rFonts w:ascii="Times New Roman" w:hAnsi="Times New Roman" w:cs="Times New Roman"/>
          <w:sz w:val="23"/>
          <w:szCs w:val="23"/>
        </w:rPr>
        <w:t xml:space="preserve">/sering/positif diberi skor 4. </w:t>
      </w:r>
    </w:p>
    <w:p w:rsidR="004A1A86" w:rsidRPr="004A1A86" w:rsidRDefault="004A1A86" w:rsidP="004A1A86">
      <w:pPr>
        <w:pStyle w:val="Default"/>
        <w:numPr>
          <w:ilvl w:val="0"/>
          <w:numId w:val="43"/>
        </w:numPr>
        <w:jc w:val="both"/>
        <w:rPr>
          <w:rFonts w:ascii="Times New Roman" w:hAnsi="Times New Roman" w:cs="Times New Roman"/>
          <w:sz w:val="23"/>
          <w:szCs w:val="23"/>
        </w:rPr>
      </w:pPr>
      <w:r w:rsidRPr="004A1A86">
        <w:rPr>
          <w:rFonts w:ascii="Times New Roman" w:hAnsi="Times New Roman" w:cs="Times New Roman"/>
          <w:sz w:val="23"/>
          <w:szCs w:val="23"/>
        </w:rPr>
        <w:t>Ragu-ragu/kadang-kadang/netral diberi skor 3.</w:t>
      </w:r>
    </w:p>
    <w:p w:rsidR="004A1A86" w:rsidRPr="004A1A86" w:rsidRDefault="004A1A86" w:rsidP="004A1A86">
      <w:pPr>
        <w:pStyle w:val="Default"/>
        <w:numPr>
          <w:ilvl w:val="0"/>
          <w:numId w:val="43"/>
        </w:numPr>
        <w:jc w:val="both"/>
        <w:rPr>
          <w:rFonts w:ascii="Times New Roman" w:hAnsi="Times New Roman" w:cs="Times New Roman"/>
          <w:sz w:val="23"/>
          <w:szCs w:val="23"/>
        </w:rPr>
      </w:pPr>
      <w:r w:rsidRPr="004A1A86">
        <w:rPr>
          <w:rFonts w:ascii="Times New Roman" w:hAnsi="Times New Roman" w:cs="Times New Roman"/>
          <w:sz w:val="23"/>
          <w:szCs w:val="23"/>
        </w:rPr>
        <w:t xml:space="preserve">Tidak </w:t>
      </w:r>
      <w:r w:rsidRPr="004A1A86">
        <w:rPr>
          <w:rFonts w:ascii="Times New Roman" w:hAnsi="Times New Roman" w:cs="Times New Roman"/>
          <w:sz w:val="23"/>
          <w:szCs w:val="23"/>
          <w:lang w:val="id-ID"/>
        </w:rPr>
        <w:t>puas</w:t>
      </w:r>
      <w:r w:rsidRPr="004A1A86">
        <w:rPr>
          <w:rFonts w:ascii="Times New Roman" w:hAnsi="Times New Roman" w:cs="Times New Roman"/>
          <w:sz w:val="23"/>
          <w:szCs w:val="23"/>
        </w:rPr>
        <w:t xml:space="preserve">/hampir tidak pernah/negatif diberi skor 2. </w:t>
      </w:r>
    </w:p>
    <w:p w:rsidR="004A1A86" w:rsidRPr="004A1A86" w:rsidRDefault="004A1A86" w:rsidP="004A1A86">
      <w:pPr>
        <w:pStyle w:val="ListParagraph"/>
        <w:numPr>
          <w:ilvl w:val="0"/>
          <w:numId w:val="43"/>
        </w:numPr>
        <w:tabs>
          <w:tab w:val="left" w:pos="567"/>
        </w:tabs>
        <w:spacing w:line="240" w:lineRule="auto"/>
        <w:jc w:val="both"/>
        <w:rPr>
          <w:rFonts w:ascii="Times New Roman" w:hAnsi="Times New Roman"/>
          <w:sz w:val="23"/>
          <w:szCs w:val="23"/>
        </w:rPr>
      </w:pPr>
      <w:r w:rsidRPr="004A1A86">
        <w:rPr>
          <w:rFonts w:ascii="Times New Roman" w:hAnsi="Times New Roman"/>
          <w:sz w:val="23"/>
          <w:szCs w:val="23"/>
        </w:rPr>
        <w:t xml:space="preserve">  Sangat tidak puas/tidak pernah diberi skor 1.  </w:t>
      </w:r>
    </w:p>
    <w:p w:rsidR="0032644A" w:rsidRPr="00430E41" w:rsidRDefault="0032644A" w:rsidP="00430E41">
      <w:pPr>
        <w:pStyle w:val="Title"/>
        <w:ind w:left="720" w:hanging="720"/>
        <w:contextualSpacing/>
        <w:jc w:val="both"/>
        <w:rPr>
          <w:i/>
          <w:sz w:val="23"/>
          <w:szCs w:val="23"/>
        </w:rPr>
      </w:pPr>
      <w:r w:rsidRPr="00430E41">
        <w:rPr>
          <w:i/>
          <w:sz w:val="23"/>
          <w:szCs w:val="23"/>
        </w:rPr>
        <w:t>Teknik Analisis Data</w:t>
      </w:r>
    </w:p>
    <w:p w:rsidR="002A5BEF" w:rsidRPr="00430E41" w:rsidRDefault="002A5BEF" w:rsidP="00B93154">
      <w:pPr>
        <w:tabs>
          <w:tab w:val="left" w:pos="567"/>
        </w:tabs>
        <w:spacing w:after="0" w:line="240" w:lineRule="auto"/>
        <w:ind w:firstLine="567"/>
        <w:jc w:val="both"/>
        <w:rPr>
          <w:rFonts w:ascii="Times New Roman" w:hAnsi="Times New Roman"/>
          <w:sz w:val="23"/>
          <w:szCs w:val="23"/>
        </w:rPr>
      </w:pPr>
      <w:r w:rsidRPr="00430E41">
        <w:rPr>
          <w:rFonts w:ascii="Times New Roman" w:hAnsi="Times New Roman"/>
          <w:sz w:val="23"/>
          <w:szCs w:val="23"/>
        </w:rPr>
        <w:t xml:space="preserve">Untuk mengetahui </w:t>
      </w:r>
      <w:r w:rsidR="004A1A86">
        <w:rPr>
          <w:rFonts w:ascii="Times New Roman" w:hAnsi="Times New Roman"/>
          <w:sz w:val="23"/>
          <w:szCs w:val="23"/>
          <w:lang w:val="id-ID"/>
        </w:rPr>
        <w:t>hubungan</w:t>
      </w:r>
      <w:r w:rsidRPr="00430E41">
        <w:rPr>
          <w:rFonts w:ascii="Times New Roman" w:hAnsi="Times New Roman"/>
          <w:sz w:val="23"/>
          <w:szCs w:val="23"/>
        </w:rPr>
        <w:t xml:space="preserve"> variabel </w:t>
      </w:r>
      <w:r w:rsidR="004A1A86">
        <w:rPr>
          <w:rFonts w:ascii="Times New Roman" w:hAnsi="Times New Roman"/>
          <w:sz w:val="23"/>
          <w:szCs w:val="23"/>
          <w:lang w:val="id-ID"/>
        </w:rPr>
        <w:t>pemberian insentif</w:t>
      </w:r>
      <w:r w:rsidRPr="00430E41">
        <w:rPr>
          <w:rFonts w:ascii="Times New Roman" w:hAnsi="Times New Roman"/>
          <w:sz w:val="23"/>
          <w:szCs w:val="23"/>
        </w:rPr>
        <w:t xml:space="preserve"> (X) </w:t>
      </w:r>
      <w:r w:rsidR="004A1A86">
        <w:rPr>
          <w:rFonts w:ascii="Times New Roman" w:hAnsi="Times New Roman"/>
          <w:sz w:val="23"/>
          <w:szCs w:val="23"/>
          <w:lang w:val="id-ID"/>
        </w:rPr>
        <w:t>dengan</w:t>
      </w:r>
      <w:r w:rsidRPr="00430E41">
        <w:rPr>
          <w:rFonts w:ascii="Times New Roman" w:hAnsi="Times New Roman"/>
          <w:sz w:val="23"/>
          <w:szCs w:val="23"/>
        </w:rPr>
        <w:t xml:space="preserve"> variabel </w:t>
      </w:r>
      <w:r w:rsidR="00A235B0" w:rsidRPr="00430E41">
        <w:rPr>
          <w:rFonts w:ascii="Times New Roman" w:hAnsi="Times New Roman"/>
          <w:sz w:val="23"/>
          <w:szCs w:val="23"/>
        </w:rPr>
        <w:t>semangat</w:t>
      </w:r>
      <w:r w:rsidRPr="00430E41">
        <w:rPr>
          <w:rFonts w:ascii="Times New Roman" w:hAnsi="Times New Roman"/>
          <w:sz w:val="23"/>
          <w:szCs w:val="23"/>
        </w:rPr>
        <w:t xml:space="preserve"> kerja pegawai (Y) menggunakan</w:t>
      </w:r>
      <w:r w:rsidRPr="004A1A86">
        <w:rPr>
          <w:rFonts w:ascii="Times New Roman" w:hAnsi="Times New Roman"/>
          <w:sz w:val="23"/>
          <w:szCs w:val="23"/>
        </w:rPr>
        <w:t xml:space="preserve"> </w:t>
      </w:r>
      <w:r w:rsidR="004A1A86" w:rsidRPr="004A1A86">
        <w:rPr>
          <w:rFonts w:ascii="Times New Roman" w:hAnsi="Times New Roman"/>
          <w:sz w:val="23"/>
          <w:szCs w:val="23"/>
          <w:lang w:val="id-ID"/>
        </w:rPr>
        <w:t>r</w:t>
      </w:r>
      <w:r w:rsidR="004A1A86" w:rsidRPr="004A1A86">
        <w:rPr>
          <w:rFonts w:ascii="Times New Roman" w:hAnsi="Times New Roman"/>
          <w:sz w:val="23"/>
          <w:szCs w:val="23"/>
        </w:rPr>
        <w:t xml:space="preserve">anking </w:t>
      </w:r>
      <w:r w:rsidR="004A1A86" w:rsidRPr="004A1A86">
        <w:rPr>
          <w:rFonts w:ascii="Times New Roman" w:hAnsi="Times New Roman"/>
          <w:sz w:val="23"/>
          <w:szCs w:val="23"/>
          <w:lang w:val="id-ID"/>
        </w:rPr>
        <w:t>s</w:t>
      </w:r>
      <w:r w:rsidR="004A1A86" w:rsidRPr="004A1A86">
        <w:rPr>
          <w:rFonts w:ascii="Times New Roman" w:hAnsi="Times New Roman"/>
          <w:sz w:val="23"/>
          <w:szCs w:val="23"/>
        </w:rPr>
        <w:t xml:space="preserve">pearman </w:t>
      </w:r>
      <w:r w:rsidRPr="00430E41">
        <w:rPr>
          <w:rFonts w:ascii="Times New Roman" w:hAnsi="Times New Roman"/>
          <w:sz w:val="23"/>
          <w:szCs w:val="23"/>
        </w:rPr>
        <w:t>yaitu dengan rumus sebagai berikut:</w:t>
      </w:r>
    </w:p>
    <w:p w:rsidR="002A5BEF" w:rsidRPr="00430E41" w:rsidRDefault="002A5BEF" w:rsidP="00430E41">
      <w:pPr>
        <w:tabs>
          <w:tab w:val="left" w:pos="567"/>
        </w:tabs>
        <w:spacing w:after="0" w:line="240" w:lineRule="auto"/>
        <w:ind w:firstLine="720"/>
        <w:jc w:val="both"/>
        <w:rPr>
          <w:rFonts w:ascii="Times New Roman" w:hAnsi="Times New Roman"/>
          <w:sz w:val="23"/>
          <w:szCs w:val="23"/>
        </w:rPr>
      </w:pPr>
    </w:p>
    <w:p w:rsidR="002A5BEF" w:rsidRPr="004A1A86" w:rsidRDefault="004A1A86" w:rsidP="004A1A86">
      <w:pPr>
        <w:pStyle w:val="ListParagraph"/>
        <w:spacing w:after="0" w:line="240" w:lineRule="auto"/>
        <w:ind w:left="0" w:firstLine="709"/>
        <w:rPr>
          <w:rFonts w:ascii="Times New Roman" w:eastAsia="Times New Roman" w:hAnsi="Times New Roman"/>
          <w:sz w:val="23"/>
          <w:szCs w:val="23"/>
        </w:rPr>
      </w:pPr>
      <w:r w:rsidRPr="004A1A86">
        <w:rPr>
          <w:rFonts w:ascii="Times New Roman" w:hAnsi="Times New Roman"/>
          <w:sz w:val="23"/>
          <w:szCs w:val="23"/>
        </w:rPr>
        <w:t>r</w:t>
      </w:r>
      <w:r w:rsidRPr="004A1A86">
        <w:rPr>
          <w:rFonts w:ascii="Times New Roman" w:hAnsi="Times New Roman"/>
          <w:sz w:val="23"/>
          <w:szCs w:val="23"/>
          <w:vertAlign w:val="subscript"/>
        </w:rPr>
        <w:t xml:space="preserve">s </w:t>
      </w:r>
      <w:r w:rsidRPr="004A1A86">
        <w:rPr>
          <w:rFonts w:ascii="Times New Roman" w:hAnsi="Times New Roman"/>
          <w:sz w:val="23"/>
          <w:szCs w:val="23"/>
        </w:rPr>
        <w:t xml:space="preserve">= 1- </w:t>
      </w:r>
      <m:oMath>
        <m:f>
          <m:fPr>
            <m:ctrlPr>
              <w:rPr>
                <w:rFonts w:ascii="Cambria Math" w:hAnsi="Times New Roman"/>
                <w:sz w:val="28"/>
                <w:szCs w:val="28"/>
              </w:rPr>
            </m:ctrlPr>
          </m:fPr>
          <m:num>
            <m:r>
              <m:rPr>
                <m:sty m:val="p"/>
              </m:rPr>
              <w:rPr>
                <w:rFonts w:ascii="Cambria Math" w:hAnsi="Times New Roman"/>
                <w:sz w:val="28"/>
                <w:szCs w:val="28"/>
              </w:rPr>
              <m:t xml:space="preserve">6. </m:t>
            </m:r>
            <m:r>
              <m:rPr>
                <m:sty m:val="p"/>
              </m:rPr>
              <w:rPr>
                <w:rFonts w:ascii="Cambria Math" w:hAnsi="Times New Roman"/>
                <w:sz w:val="28"/>
                <w:szCs w:val="28"/>
              </w:rPr>
              <m:t>Σ</m:t>
            </m:r>
            <m:sSup>
              <m:sSupPr>
                <m:ctrlPr>
                  <w:rPr>
                    <w:rFonts w:ascii="Cambria Math" w:hAnsi="Times New Roman"/>
                    <w:sz w:val="28"/>
                    <w:szCs w:val="28"/>
                  </w:rPr>
                </m:ctrlPr>
              </m:sSupPr>
              <m:e>
                <m:r>
                  <m:rPr>
                    <m:sty m:val="p"/>
                  </m:rPr>
                  <w:rPr>
                    <w:rFonts w:ascii="Cambria Math" w:hAnsi="Times New Roman"/>
                    <w:sz w:val="28"/>
                    <w:szCs w:val="28"/>
                  </w:rPr>
                  <m:t>di</m:t>
                </m:r>
              </m:e>
              <m:sup>
                <m:r>
                  <m:rPr>
                    <m:sty m:val="p"/>
                  </m:rPr>
                  <w:rPr>
                    <w:rFonts w:ascii="Cambria Math" w:hAnsi="Times New Roman"/>
                    <w:sz w:val="28"/>
                    <w:szCs w:val="28"/>
                  </w:rPr>
                  <m:t>2</m:t>
                </m:r>
              </m:sup>
            </m:sSup>
          </m:num>
          <m:den>
            <m:sSup>
              <m:sSupPr>
                <m:ctrlPr>
                  <w:rPr>
                    <w:rFonts w:ascii="Cambria Math" w:hAnsi="Times New Roman"/>
                    <w:sz w:val="28"/>
                    <w:szCs w:val="28"/>
                  </w:rPr>
                </m:ctrlPr>
              </m:sSupPr>
              <m:e>
                <m:r>
                  <m:rPr>
                    <m:sty m:val="p"/>
                  </m:rPr>
                  <w:rPr>
                    <w:rFonts w:ascii="Cambria Math" w:hAnsi="Times New Roman"/>
                    <w:sz w:val="28"/>
                    <w:szCs w:val="28"/>
                  </w:rPr>
                  <m:t>N</m:t>
                </m:r>
              </m:e>
              <m:sup>
                <m:r>
                  <m:rPr>
                    <m:sty m:val="p"/>
                  </m:rPr>
                  <w:rPr>
                    <w:rFonts w:ascii="Cambria Math" w:hAnsi="Times New Roman"/>
                    <w:sz w:val="28"/>
                    <w:szCs w:val="28"/>
                  </w:rPr>
                  <m:t>3</m:t>
                </m:r>
              </m:sup>
            </m:sSup>
            <m:r>
              <m:rPr>
                <m:sty m:val="p"/>
              </m:rPr>
              <w:rPr>
                <w:rFonts w:ascii="Times New Roman" w:hAnsi="Times New Roman"/>
                <w:sz w:val="28"/>
                <w:szCs w:val="28"/>
              </w:rPr>
              <m:t>-</m:t>
            </m:r>
            <m:r>
              <m:rPr>
                <m:sty m:val="p"/>
              </m:rPr>
              <w:rPr>
                <w:rFonts w:ascii="Cambria Math" w:hAnsi="Times New Roman"/>
                <w:sz w:val="28"/>
                <w:szCs w:val="28"/>
              </w:rPr>
              <m:t xml:space="preserve"> N</m:t>
            </m:r>
          </m:den>
        </m:f>
      </m:oMath>
    </w:p>
    <w:p w:rsidR="002A5BEF" w:rsidRPr="00A327A1" w:rsidRDefault="002A5BEF" w:rsidP="00A327A1">
      <w:pPr>
        <w:pStyle w:val="ListParagraph"/>
        <w:tabs>
          <w:tab w:val="left" w:pos="567"/>
        </w:tabs>
        <w:spacing w:after="0" w:line="240" w:lineRule="auto"/>
        <w:ind w:left="0" w:firstLine="720"/>
        <w:jc w:val="both"/>
        <w:rPr>
          <w:rFonts w:ascii="Times New Roman" w:hAnsi="Times New Roman"/>
          <w:sz w:val="23"/>
          <w:szCs w:val="23"/>
          <w:lang w:val="en-US"/>
        </w:rPr>
      </w:pPr>
    </w:p>
    <w:p w:rsidR="00552CEC" w:rsidRDefault="00552CEC" w:rsidP="00A327A1">
      <w:pPr>
        <w:pStyle w:val="ListParagraph"/>
        <w:spacing w:after="0" w:line="240" w:lineRule="auto"/>
        <w:ind w:left="0" w:firstLine="567"/>
        <w:rPr>
          <w:rFonts w:ascii="Times New Roman" w:hAnsi="Times New Roman"/>
          <w:sz w:val="23"/>
          <w:szCs w:val="23"/>
          <w:lang w:val="en-US"/>
        </w:rPr>
      </w:pPr>
    </w:p>
    <w:p w:rsidR="00A327A1" w:rsidRPr="00A327A1" w:rsidRDefault="00A327A1" w:rsidP="00A327A1">
      <w:pPr>
        <w:pStyle w:val="ListParagraph"/>
        <w:spacing w:after="0" w:line="240" w:lineRule="auto"/>
        <w:ind w:left="0" w:firstLine="567"/>
        <w:rPr>
          <w:rFonts w:ascii="Times New Roman" w:hAnsi="Times New Roman"/>
          <w:sz w:val="23"/>
          <w:szCs w:val="23"/>
        </w:rPr>
      </w:pPr>
      <w:r w:rsidRPr="00A327A1">
        <w:rPr>
          <w:rFonts w:ascii="Times New Roman" w:hAnsi="Times New Roman"/>
          <w:sz w:val="23"/>
          <w:szCs w:val="23"/>
        </w:rPr>
        <w:lastRenderedPageBreak/>
        <w:t>Rumus statistik koefisien korelasi rank spearman jika ditemukan data kembar (sama)</w:t>
      </w:r>
    </w:p>
    <w:p w:rsidR="00A327A1" w:rsidRPr="00A327A1" w:rsidRDefault="00A327A1" w:rsidP="00A327A1">
      <w:pPr>
        <w:pStyle w:val="ListParagraph"/>
        <w:tabs>
          <w:tab w:val="left" w:pos="1843"/>
        </w:tabs>
        <w:spacing w:after="0" w:line="240" w:lineRule="auto"/>
        <w:ind w:left="0" w:firstLine="709"/>
        <w:rPr>
          <w:rFonts w:ascii="Times New Roman" w:eastAsia="Times New Roman" w:hAnsi="Times New Roman"/>
          <w:sz w:val="23"/>
          <w:szCs w:val="23"/>
        </w:rPr>
      </w:pPr>
      <w:r w:rsidRPr="00A327A1">
        <w:rPr>
          <w:rFonts w:ascii="Times New Roman" w:hAnsi="Times New Roman"/>
          <w:sz w:val="23"/>
          <w:szCs w:val="23"/>
        </w:rPr>
        <w:t>r</w:t>
      </w:r>
      <w:r w:rsidRPr="00A327A1">
        <w:rPr>
          <w:rFonts w:ascii="Times New Roman" w:hAnsi="Times New Roman"/>
          <w:sz w:val="23"/>
          <w:szCs w:val="23"/>
          <w:vertAlign w:val="subscript"/>
        </w:rPr>
        <w:t xml:space="preserve">s  </w:t>
      </w:r>
      <w:r w:rsidRPr="00A327A1">
        <w:rPr>
          <w:rFonts w:ascii="Times New Roman" w:hAnsi="Times New Roman"/>
          <w:sz w:val="23"/>
          <w:szCs w:val="23"/>
        </w:rPr>
        <w:t xml:space="preserve">= </w:t>
      </w:r>
      <m:oMath>
        <m:f>
          <m:fPr>
            <m:ctrlPr>
              <w:rPr>
                <w:rFonts w:ascii="Cambria Math" w:hAnsi="Times New Roman"/>
                <w:sz w:val="28"/>
                <w:szCs w:val="28"/>
              </w:rPr>
            </m:ctrlPr>
          </m:fPr>
          <m:num>
            <m:r>
              <m:rPr>
                <m:sty m:val="p"/>
              </m:rPr>
              <w:rPr>
                <w:rFonts w:ascii="Cambria Math" w:hAnsi="Times New Roman"/>
                <w:sz w:val="28"/>
                <w:szCs w:val="28"/>
              </w:rPr>
              <m:t>Σ</m:t>
            </m:r>
            <m:sSup>
              <m:sSupPr>
                <m:ctrlPr>
                  <w:rPr>
                    <w:rFonts w:ascii="Cambria Math" w:hAnsi="Times New Roman"/>
                    <w:sz w:val="28"/>
                    <w:szCs w:val="28"/>
                  </w:rPr>
                </m:ctrlPr>
              </m:sSupPr>
              <m:e>
                <m:r>
                  <m:rPr>
                    <m:sty m:val="p"/>
                  </m:rPr>
                  <w:rPr>
                    <w:rFonts w:ascii="Cambria Math" w:hAnsi="Times New Roman"/>
                    <w:sz w:val="28"/>
                    <w:szCs w:val="28"/>
                  </w:rPr>
                  <m:t>x</m:t>
                </m:r>
              </m:e>
              <m:sup>
                <m:r>
                  <m:rPr>
                    <m:sty m:val="p"/>
                  </m:rPr>
                  <w:rPr>
                    <w:rFonts w:ascii="Cambria Math" w:hAnsi="Times New Roman"/>
                    <w:sz w:val="28"/>
                    <w:szCs w:val="28"/>
                  </w:rPr>
                  <m:t>2</m:t>
                </m:r>
              </m:sup>
            </m:sSup>
            <m:r>
              <m:rPr>
                <m:sty m:val="p"/>
              </m:rPr>
              <w:rPr>
                <w:rFonts w:ascii="Cambria Math" w:hAnsi="Times New Roman"/>
                <w:sz w:val="28"/>
                <w:szCs w:val="28"/>
              </w:rPr>
              <m:t>+</m:t>
            </m:r>
            <m:r>
              <m:rPr>
                <m:sty m:val="p"/>
              </m:rPr>
              <w:rPr>
                <w:rFonts w:ascii="Cambria Math" w:hAnsi="Times New Roman"/>
                <w:sz w:val="28"/>
                <w:szCs w:val="28"/>
              </w:rPr>
              <m:t>Σ</m:t>
            </m:r>
            <m:sSup>
              <m:sSupPr>
                <m:ctrlPr>
                  <w:rPr>
                    <w:rFonts w:ascii="Cambria Math" w:hAnsi="Times New Roman"/>
                    <w:sz w:val="28"/>
                    <w:szCs w:val="28"/>
                  </w:rPr>
                </m:ctrlPr>
              </m:sSupPr>
              <m:e>
                <m:r>
                  <m:rPr>
                    <m:sty m:val="p"/>
                  </m:rPr>
                  <w:rPr>
                    <w:rFonts w:ascii="Cambria Math" w:hAnsi="Times New Roman"/>
                    <w:sz w:val="28"/>
                    <w:szCs w:val="28"/>
                  </w:rPr>
                  <m:t>y</m:t>
                </m:r>
              </m:e>
              <m:sup>
                <m:r>
                  <m:rPr>
                    <m:sty m:val="p"/>
                  </m:rPr>
                  <w:rPr>
                    <w:rFonts w:ascii="Cambria Math" w:hAnsi="Times New Roman"/>
                    <w:sz w:val="28"/>
                    <w:szCs w:val="28"/>
                  </w:rPr>
                  <m:t>2</m:t>
                </m:r>
              </m:sup>
            </m:sSup>
            <m:r>
              <m:rPr>
                <m:sty m:val="p"/>
              </m:rPr>
              <w:rPr>
                <w:rFonts w:ascii="Times New Roman" w:hAnsi="Times New Roman"/>
                <w:sz w:val="28"/>
                <w:szCs w:val="28"/>
              </w:rPr>
              <m:t>-</m:t>
            </m:r>
            <m:r>
              <m:rPr>
                <m:sty m:val="p"/>
              </m:rPr>
              <w:rPr>
                <w:rFonts w:ascii="Cambria Math" w:hAnsi="Times New Roman"/>
                <w:sz w:val="28"/>
                <w:szCs w:val="28"/>
              </w:rPr>
              <m:t>Σ</m:t>
            </m:r>
            <m:sSup>
              <m:sSupPr>
                <m:ctrlPr>
                  <w:rPr>
                    <w:rFonts w:ascii="Cambria Math" w:hAnsi="Times New Roman"/>
                    <w:sz w:val="28"/>
                    <w:szCs w:val="28"/>
                  </w:rPr>
                </m:ctrlPr>
              </m:sSupPr>
              <m:e>
                <m:r>
                  <m:rPr>
                    <m:sty m:val="p"/>
                  </m:rPr>
                  <w:rPr>
                    <w:rFonts w:ascii="Cambria Math" w:hAnsi="Times New Roman"/>
                    <w:sz w:val="28"/>
                    <w:szCs w:val="28"/>
                  </w:rPr>
                  <m:t>di</m:t>
                </m:r>
              </m:e>
              <m:sup>
                <m:r>
                  <m:rPr>
                    <m:sty m:val="p"/>
                  </m:rPr>
                  <w:rPr>
                    <w:rFonts w:ascii="Cambria Math" w:hAnsi="Times New Roman"/>
                    <w:sz w:val="28"/>
                    <w:szCs w:val="28"/>
                  </w:rPr>
                  <m:t>2</m:t>
                </m:r>
              </m:sup>
            </m:sSup>
          </m:num>
          <m:den>
            <m:r>
              <m:rPr>
                <m:sty m:val="p"/>
              </m:rPr>
              <w:rPr>
                <w:rFonts w:ascii="Cambria Math" w:hAnsi="Times New Roman"/>
                <w:sz w:val="28"/>
                <w:szCs w:val="28"/>
              </w:rPr>
              <m:t>2</m:t>
            </m:r>
            <m:rad>
              <m:radPr>
                <m:degHide m:val="1"/>
                <m:ctrlPr>
                  <w:rPr>
                    <w:rFonts w:ascii="Cambria Math" w:hAnsi="Times New Roman"/>
                    <w:sz w:val="28"/>
                    <w:szCs w:val="28"/>
                  </w:rPr>
                </m:ctrlPr>
              </m:radPr>
              <m:deg/>
              <m:e>
                <m:r>
                  <m:rPr>
                    <m:sty m:val="p"/>
                  </m:rPr>
                  <w:rPr>
                    <w:rFonts w:ascii="Cambria Math" w:hAnsi="Times New Roman"/>
                    <w:sz w:val="28"/>
                    <w:szCs w:val="28"/>
                  </w:rPr>
                  <m:t>Σ</m:t>
                </m:r>
                <m:sSup>
                  <m:sSupPr>
                    <m:ctrlPr>
                      <w:rPr>
                        <w:rFonts w:ascii="Cambria Math" w:hAnsi="Times New Roman"/>
                        <w:sz w:val="28"/>
                        <w:szCs w:val="28"/>
                      </w:rPr>
                    </m:ctrlPr>
                  </m:sSupPr>
                  <m:e>
                    <m:r>
                      <m:rPr>
                        <m:sty m:val="p"/>
                      </m:rPr>
                      <w:rPr>
                        <w:rFonts w:ascii="Cambria Math" w:hAnsi="Times New Roman"/>
                        <w:sz w:val="28"/>
                        <w:szCs w:val="28"/>
                      </w:rPr>
                      <m:t>x</m:t>
                    </m:r>
                  </m:e>
                  <m:sup>
                    <m:r>
                      <m:rPr>
                        <m:sty m:val="p"/>
                      </m:rPr>
                      <w:rPr>
                        <w:rFonts w:ascii="Cambria Math" w:hAnsi="Times New Roman"/>
                        <w:sz w:val="28"/>
                        <w:szCs w:val="28"/>
                      </w:rPr>
                      <m:t>2</m:t>
                    </m:r>
                  </m:sup>
                </m:sSup>
                <m:r>
                  <m:rPr>
                    <m:sty m:val="p"/>
                  </m:rPr>
                  <w:rPr>
                    <w:rFonts w:ascii="Cambria Math" w:hAnsi="Times New Roman"/>
                    <w:sz w:val="28"/>
                    <w:szCs w:val="28"/>
                  </w:rPr>
                  <m:t>.</m:t>
                </m:r>
                <m:r>
                  <m:rPr>
                    <m:sty m:val="p"/>
                  </m:rPr>
                  <w:rPr>
                    <w:rFonts w:ascii="Cambria Math" w:hAnsi="Times New Roman"/>
                    <w:sz w:val="28"/>
                    <w:szCs w:val="28"/>
                  </w:rPr>
                  <m:t>Σ</m:t>
                </m:r>
                <m:sSup>
                  <m:sSupPr>
                    <m:ctrlPr>
                      <w:rPr>
                        <w:rFonts w:ascii="Cambria Math" w:hAnsi="Times New Roman"/>
                        <w:sz w:val="28"/>
                        <w:szCs w:val="28"/>
                      </w:rPr>
                    </m:ctrlPr>
                  </m:sSupPr>
                  <m:e>
                    <m:r>
                      <m:rPr>
                        <m:sty m:val="p"/>
                      </m:rPr>
                      <w:rPr>
                        <w:rFonts w:ascii="Cambria Math" w:hAnsi="Times New Roman"/>
                        <w:sz w:val="28"/>
                        <w:szCs w:val="28"/>
                      </w:rPr>
                      <m:t>y</m:t>
                    </m:r>
                  </m:e>
                  <m:sup>
                    <m:r>
                      <m:rPr>
                        <m:sty m:val="p"/>
                      </m:rPr>
                      <w:rPr>
                        <w:rFonts w:ascii="Cambria Math" w:hAnsi="Times New Roman"/>
                        <w:sz w:val="28"/>
                        <w:szCs w:val="28"/>
                      </w:rPr>
                      <m:t>2</m:t>
                    </m:r>
                  </m:sup>
                </m:sSup>
              </m:e>
            </m:rad>
          </m:den>
        </m:f>
      </m:oMath>
    </w:p>
    <w:p w:rsidR="00A327A1" w:rsidRPr="00A327A1" w:rsidRDefault="00FF5C78" w:rsidP="00A327A1">
      <w:pPr>
        <w:pStyle w:val="ListParagraph"/>
        <w:spacing w:after="0" w:line="240" w:lineRule="auto"/>
        <w:ind w:left="0" w:firstLine="709"/>
        <w:rPr>
          <w:rFonts w:ascii="Times New Roman" w:eastAsia="Times New Roman" w:hAnsi="Times New Roman"/>
          <w:sz w:val="23"/>
          <w:szCs w:val="23"/>
        </w:rPr>
      </w:pPr>
      <m:oMath>
        <m:sSub>
          <m:sSubPr>
            <m:ctrlPr>
              <w:rPr>
                <w:rFonts w:ascii="Cambria Math" w:eastAsia="Times New Roman" w:hAnsi="Cambria Math"/>
                <w:i/>
                <w:sz w:val="28"/>
                <w:szCs w:val="28"/>
              </w:rPr>
            </m:ctrlPr>
          </m:sSubPr>
          <m:e>
            <m:r>
              <w:rPr>
                <w:rFonts w:ascii="Cambria Math" w:hAnsi="Cambria Math"/>
                <w:sz w:val="28"/>
                <w:szCs w:val="28"/>
              </w:rPr>
              <m:t>Σ</m:t>
            </m:r>
          </m:e>
          <m:sub>
            <m:sSup>
              <m:sSupPr>
                <m:ctrlPr>
                  <w:rPr>
                    <w:rFonts w:ascii="Cambria Math" w:eastAsia="Times New Roman" w:hAnsi="Cambria Math"/>
                    <w:i/>
                    <w:sz w:val="28"/>
                    <w:szCs w:val="28"/>
                  </w:rPr>
                </m:ctrlPr>
              </m:sSupPr>
              <m:e>
                <m:r>
                  <w:rPr>
                    <w:rFonts w:ascii="Cambria Math" w:hAnsi="Cambria Math"/>
                    <w:sz w:val="28"/>
                    <w:szCs w:val="28"/>
                  </w:rPr>
                  <m:t>x</m:t>
                </m:r>
              </m:e>
              <m:sup>
                <m:r>
                  <w:rPr>
                    <w:rFonts w:ascii="Cambria Math" w:hAnsi="Cambria Math"/>
                    <w:sz w:val="28"/>
                    <w:szCs w:val="28"/>
                  </w:rPr>
                  <m:t>2</m:t>
                </m:r>
              </m:sup>
            </m:sSup>
          </m:sub>
        </m:sSub>
      </m:oMath>
      <w:r w:rsidR="00A327A1" w:rsidRPr="00A327A1">
        <w:rPr>
          <w:rFonts w:ascii="Times New Roman" w:eastAsia="Times New Roman" w:hAnsi="Times New Roman"/>
          <w:sz w:val="23"/>
          <w:szCs w:val="23"/>
        </w:rPr>
        <w:t xml:space="preserve"> = </w:t>
      </w:r>
      <m:oMath>
        <m:f>
          <m:fPr>
            <m:ctrlPr>
              <w:rPr>
                <w:rFonts w:ascii="Cambria Math" w:eastAsia="Times New Roman" w:hAnsi="Times New Roman"/>
                <w:sz w:val="28"/>
                <w:szCs w:val="28"/>
              </w:rPr>
            </m:ctrlPr>
          </m:fPr>
          <m:num>
            <m:sSup>
              <m:sSupPr>
                <m:ctrlPr>
                  <w:rPr>
                    <w:rFonts w:ascii="Cambria Math" w:eastAsia="Times New Roman" w:hAnsi="Times New Roman"/>
                    <w:sz w:val="28"/>
                    <w:szCs w:val="28"/>
                  </w:rPr>
                </m:ctrlPr>
              </m:sSupPr>
              <m:e>
                <m:r>
                  <m:rPr>
                    <m:sty m:val="p"/>
                  </m:rPr>
                  <w:rPr>
                    <w:rFonts w:ascii="Cambria Math" w:eastAsia="Times New Roman" w:hAnsi="Times New Roman"/>
                    <w:sz w:val="28"/>
                    <w:szCs w:val="28"/>
                  </w:rPr>
                  <m:t>N</m:t>
                </m:r>
              </m:e>
              <m:sup>
                <m:r>
                  <m:rPr>
                    <m:sty m:val="p"/>
                  </m:rPr>
                  <w:rPr>
                    <w:rFonts w:ascii="Cambria Math" w:eastAsia="Times New Roman" w:hAnsi="Times New Roman"/>
                    <w:sz w:val="28"/>
                    <w:szCs w:val="28"/>
                  </w:rPr>
                  <m:t>3</m:t>
                </m:r>
              </m:sup>
            </m:sSup>
            <m:r>
              <m:rPr>
                <m:sty m:val="p"/>
              </m:rPr>
              <w:rPr>
                <w:rFonts w:ascii="Times New Roman" w:eastAsia="Times New Roman" w:hAnsi="Times New Roman"/>
                <w:sz w:val="28"/>
                <w:szCs w:val="28"/>
              </w:rPr>
              <m:t>-</m:t>
            </m:r>
            <m:r>
              <m:rPr>
                <m:sty m:val="p"/>
              </m:rPr>
              <w:rPr>
                <w:rFonts w:ascii="Cambria Math" w:eastAsia="Times New Roman" w:hAnsi="Times New Roman"/>
                <w:sz w:val="28"/>
                <w:szCs w:val="28"/>
              </w:rPr>
              <m:t>N</m:t>
            </m:r>
          </m:num>
          <m:den>
            <m:r>
              <m:rPr>
                <m:sty m:val="p"/>
              </m:rPr>
              <w:rPr>
                <w:rFonts w:ascii="Cambria Math" w:eastAsia="Times New Roman" w:hAnsi="Times New Roman"/>
                <w:sz w:val="28"/>
                <w:szCs w:val="28"/>
              </w:rPr>
              <m:t>12</m:t>
            </m:r>
          </m:den>
        </m:f>
        <m:r>
          <m:rPr>
            <m:sty m:val="p"/>
          </m:rPr>
          <w:rPr>
            <w:rFonts w:ascii="Times New Roman"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Σ</m:t>
            </m:r>
          </m:e>
          <m:sub>
            <m:r>
              <m:rPr>
                <m:sty m:val="p"/>
              </m:rPr>
              <w:rPr>
                <w:rFonts w:ascii="Cambria Math" w:eastAsia="Times New Roman" w:hAnsi="Times New Roman"/>
                <w:sz w:val="28"/>
                <w:szCs w:val="28"/>
              </w:rPr>
              <m:t>Tx</m:t>
            </m:r>
          </m:sub>
        </m:sSub>
      </m:oMath>
    </w:p>
    <w:p w:rsidR="00A327A1" w:rsidRPr="00A327A1" w:rsidRDefault="00FF5C78" w:rsidP="00A327A1">
      <w:pPr>
        <w:pStyle w:val="ListParagraph"/>
        <w:spacing w:after="0" w:line="240" w:lineRule="auto"/>
        <w:ind w:left="0" w:firstLine="709"/>
        <w:rPr>
          <w:rFonts w:ascii="Times New Roman" w:eastAsia="Times New Roman" w:hAnsi="Times New Roman"/>
          <w:sz w:val="23"/>
          <w:szCs w:val="23"/>
        </w:rPr>
      </w:pPr>
      <m:oMath>
        <m:sSub>
          <m:sSubPr>
            <m:ctrlPr>
              <w:rPr>
                <w:rFonts w:ascii="Cambria Math" w:eastAsia="Times New Roman" w:hAnsi="Cambria Math"/>
                <w:i/>
                <w:sz w:val="28"/>
                <w:szCs w:val="28"/>
              </w:rPr>
            </m:ctrlPr>
          </m:sSubPr>
          <m:e>
            <m:r>
              <w:rPr>
                <w:rFonts w:ascii="Cambria Math" w:hAnsi="Cambria Math"/>
                <w:sz w:val="28"/>
                <w:szCs w:val="28"/>
              </w:rPr>
              <m:t>Σ</m:t>
            </m:r>
          </m:e>
          <m:sub>
            <m:sSup>
              <m:sSupPr>
                <m:ctrlPr>
                  <w:rPr>
                    <w:rFonts w:ascii="Cambria Math" w:eastAsia="Times New Roman" w:hAnsi="Cambria Math"/>
                    <w:i/>
                    <w:sz w:val="28"/>
                    <w:szCs w:val="28"/>
                  </w:rPr>
                </m:ctrlPr>
              </m:sSupPr>
              <m:e>
                <m:r>
                  <w:rPr>
                    <w:rFonts w:ascii="Cambria Math" w:hAnsi="Cambria Math"/>
                    <w:sz w:val="28"/>
                    <w:szCs w:val="28"/>
                  </w:rPr>
                  <m:t>y</m:t>
                </m:r>
              </m:e>
              <m:sup>
                <m:r>
                  <w:rPr>
                    <w:rFonts w:ascii="Cambria Math" w:hAnsi="Cambria Math"/>
                    <w:sz w:val="28"/>
                    <w:szCs w:val="28"/>
                  </w:rPr>
                  <m:t>2</m:t>
                </m:r>
              </m:sup>
            </m:sSup>
          </m:sub>
        </m:sSub>
      </m:oMath>
      <w:r w:rsidR="00A327A1" w:rsidRPr="00A327A1">
        <w:rPr>
          <w:rFonts w:ascii="Times New Roman" w:eastAsia="Times New Roman" w:hAnsi="Times New Roman"/>
          <w:sz w:val="23"/>
          <w:szCs w:val="23"/>
        </w:rPr>
        <w:t xml:space="preserve"> = </w:t>
      </w:r>
      <m:oMath>
        <m:f>
          <m:fPr>
            <m:ctrlPr>
              <w:rPr>
                <w:rFonts w:ascii="Cambria Math" w:eastAsia="Times New Roman" w:hAnsi="Times New Roman"/>
                <w:sz w:val="28"/>
                <w:szCs w:val="28"/>
              </w:rPr>
            </m:ctrlPr>
          </m:fPr>
          <m:num>
            <m:sSup>
              <m:sSupPr>
                <m:ctrlPr>
                  <w:rPr>
                    <w:rFonts w:ascii="Cambria Math" w:eastAsia="Times New Roman" w:hAnsi="Times New Roman"/>
                    <w:sz w:val="28"/>
                    <w:szCs w:val="28"/>
                  </w:rPr>
                </m:ctrlPr>
              </m:sSupPr>
              <m:e>
                <m:r>
                  <m:rPr>
                    <m:sty m:val="p"/>
                  </m:rPr>
                  <w:rPr>
                    <w:rFonts w:ascii="Cambria Math" w:eastAsia="Times New Roman" w:hAnsi="Times New Roman"/>
                    <w:sz w:val="28"/>
                    <w:szCs w:val="28"/>
                  </w:rPr>
                  <m:t>N</m:t>
                </m:r>
              </m:e>
              <m:sup>
                <m:r>
                  <m:rPr>
                    <m:sty m:val="p"/>
                  </m:rPr>
                  <w:rPr>
                    <w:rFonts w:ascii="Cambria Math" w:eastAsia="Times New Roman" w:hAnsi="Times New Roman"/>
                    <w:sz w:val="28"/>
                    <w:szCs w:val="28"/>
                  </w:rPr>
                  <m:t>3</m:t>
                </m:r>
              </m:sup>
            </m:sSup>
            <m:r>
              <m:rPr>
                <m:sty m:val="p"/>
              </m:rPr>
              <w:rPr>
                <w:rFonts w:ascii="Times New Roman" w:eastAsia="Times New Roman" w:hAnsi="Times New Roman"/>
                <w:sz w:val="28"/>
                <w:szCs w:val="28"/>
              </w:rPr>
              <m:t>-</m:t>
            </m:r>
            <m:r>
              <m:rPr>
                <m:sty m:val="p"/>
              </m:rPr>
              <w:rPr>
                <w:rFonts w:ascii="Cambria Math" w:eastAsia="Times New Roman" w:hAnsi="Times New Roman"/>
                <w:sz w:val="28"/>
                <w:szCs w:val="28"/>
              </w:rPr>
              <m:t>N</m:t>
            </m:r>
          </m:num>
          <m:den>
            <m:r>
              <m:rPr>
                <m:sty m:val="p"/>
              </m:rPr>
              <w:rPr>
                <w:rFonts w:ascii="Cambria Math" w:eastAsia="Times New Roman" w:hAnsi="Times New Roman"/>
                <w:sz w:val="28"/>
                <w:szCs w:val="28"/>
              </w:rPr>
              <m:t>12</m:t>
            </m:r>
          </m:den>
        </m:f>
        <m:r>
          <m:rPr>
            <m:sty m:val="p"/>
          </m:rPr>
          <w:rPr>
            <w:rFonts w:ascii="Times New Roman"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Σ</m:t>
            </m:r>
          </m:e>
          <m:sub>
            <m:r>
              <m:rPr>
                <m:sty m:val="p"/>
              </m:rPr>
              <w:rPr>
                <w:rFonts w:ascii="Cambria Math" w:eastAsia="Times New Roman" w:hAnsi="Times New Roman"/>
                <w:sz w:val="28"/>
                <w:szCs w:val="28"/>
              </w:rPr>
              <m:t>Ty</m:t>
            </m:r>
          </m:sub>
        </m:sSub>
      </m:oMath>
    </w:p>
    <w:p w:rsidR="00A327A1" w:rsidRPr="00A327A1" w:rsidRDefault="00A327A1" w:rsidP="00A327A1">
      <w:pPr>
        <w:pStyle w:val="ListParagraph"/>
        <w:tabs>
          <w:tab w:val="left" w:pos="1843"/>
        </w:tabs>
        <w:spacing w:after="0" w:line="240" w:lineRule="auto"/>
        <w:ind w:left="0" w:firstLine="709"/>
        <w:rPr>
          <w:rFonts w:ascii="Times New Roman" w:eastAsia="Times New Roman" w:hAnsi="Times New Roman"/>
          <w:sz w:val="23"/>
          <w:szCs w:val="23"/>
        </w:rPr>
      </w:pPr>
      <w:r w:rsidRPr="00A327A1">
        <w:rPr>
          <w:rFonts w:ascii="Times New Roman" w:eastAsia="Times New Roman" w:hAnsi="Times New Roman"/>
          <w:sz w:val="23"/>
          <w:szCs w:val="23"/>
        </w:rPr>
        <w:t xml:space="preserve">T = </w:t>
      </w:r>
      <m:oMath>
        <m:f>
          <m:fPr>
            <m:ctrlPr>
              <w:rPr>
                <w:rFonts w:ascii="Cambria Math" w:eastAsia="Times New Roman" w:hAnsi="Times New Roman"/>
                <w:sz w:val="28"/>
                <w:szCs w:val="28"/>
              </w:rPr>
            </m:ctrlPr>
          </m:fPr>
          <m:num>
            <m:sSup>
              <m:sSupPr>
                <m:ctrlPr>
                  <w:rPr>
                    <w:rFonts w:ascii="Cambria Math" w:eastAsia="Times New Roman" w:hAnsi="Times New Roman"/>
                    <w:sz w:val="28"/>
                    <w:szCs w:val="28"/>
                  </w:rPr>
                </m:ctrlPr>
              </m:sSupPr>
              <m:e>
                <m:r>
                  <m:rPr>
                    <m:sty m:val="p"/>
                  </m:rPr>
                  <w:rPr>
                    <w:rFonts w:ascii="Cambria Math" w:eastAsia="Times New Roman" w:hAnsi="Cambria Math"/>
                    <w:sz w:val="28"/>
                    <w:szCs w:val="28"/>
                  </w:rPr>
                  <m:t>t</m:t>
                </m:r>
              </m:e>
              <m:sup>
                <m:r>
                  <m:rPr>
                    <m:sty m:val="p"/>
                  </m:rPr>
                  <w:rPr>
                    <w:rFonts w:ascii="Cambria Math" w:eastAsia="Times New Roman" w:hAnsi="Times New Roman"/>
                    <w:sz w:val="28"/>
                    <w:szCs w:val="28"/>
                  </w:rPr>
                  <m:t>3</m:t>
                </m:r>
              </m:sup>
            </m:sSup>
            <m:r>
              <m:rPr>
                <m:sty m:val="p"/>
              </m:rPr>
              <w:rPr>
                <w:rFonts w:ascii="Cambria Math" w:eastAsia="Times New Roman" w:hAnsi="Cambria Math"/>
                <w:sz w:val="28"/>
                <w:szCs w:val="28"/>
              </w:rPr>
              <m:t>-t</m:t>
            </m:r>
          </m:num>
          <m:den>
            <m:r>
              <m:rPr>
                <m:sty m:val="p"/>
              </m:rPr>
              <w:rPr>
                <w:rFonts w:ascii="Cambria Math" w:eastAsia="Times New Roman" w:hAnsi="Times New Roman"/>
                <w:sz w:val="28"/>
                <w:szCs w:val="28"/>
              </w:rPr>
              <m:t>12</m:t>
            </m:r>
          </m:den>
        </m:f>
      </m:oMath>
    </w:p>
    <w:p w:rsidR="00B93154" w:rsidRDefault="00B93154" w:rsidP="00430E41">
      <w:pPr>
        <w:pStyle w:val="Title"/>
        <w:contextualSpacing/>
        <w:jc w:val="both"/>
        <w:rPr>
          <w:sz w:val="23"/>
          <w:szCs w:val="23"/>
          <w:lang w:val="en-US"/>
        </w:rPr>
      </w:pPr>
    </w:p>
    <w:p w:rsidR="00552CEC" w:rsidRDefault="00552CEC" w:rsidP="00430E41">
      <w:pPr>
        <w:pStyle w:val="Title"/>
        <w:contextualSpacing/>
        <w:jc w:val="both"/>
        <w:rPr>
          <w:sz w:val="23"/>
          <w:szCs w:val="23"/>
          <w:lang w:val="en-US"/>
        </w:rPr>
      </w:pPr>
    </w:p>
    <w:p w:rsidR="006662A9" w:rsidRPr="00430E41" w:rsidRDefault="0032644A" w:rsidP="00430E41">
      <w:pPr>
        <w:pStyle w:val="Title"/>
        <w:contextualSpacing/>
        <w:jc w:val="both"/>
        <w:rPr>
          <w:sz w:val="23"/>
          <w:szCs w:val="23"/>
        </w:rPr>
      </w:pPr>
      <w:r w:rsidRPr="00430E41">
        <w:rPr>
          <w:sz w:val="23"/>
          <w:szCs w:val="23"/>
        </w:rPr>
        <w:t>Hasil Penelitian dan Pembahasan</w:t>
      </w:r>
    </w:p>
    <w:p w:rsidR="0032644A" w:rsidRPr="00430E41" w:rsidRDefault="0032644A" w:rsidP="00430E41">
      <w:pPr>
        <w:spacing w:after="0" w:line="240" w:lineRule="auto"/>
        <w:rPr>
          <w:rFonts w:ascii="Times New Roman" w:hAnsi="Times New Roman"/>
          <w:i/>
          <w:sz w:val="23"/>
          <w:szCs w:val="23"/>
        </w:rPr>
      </w:pPr>
      <w:r w:rsidRPr="00430E41">
        <w:rPr>
          <w:rFonts w:ascii="Times New Roman" w:hAnsi="Times New Roman"/>
          <w:b/>
          <w:i/>
          <w:sz w:val="23"/>
          <w:szCs w:val="23"/>
        </w:rPr>
        <w:t>Gambaran Umum Lokasi Penelitian</w:t>
      </w:r>
    </w:p>
    <w:p w:rsidR="00C41E54" w:rsidRPr="00C41E54" w:rsidRDefault="00C41E54" w:rsidP="00C41E54">
      <w:pPr>
        <w:pStyle w:val="ListParagraph"/>
        <w:spacing w:line="240" w:lineRule="auto"/>
        <w:ind w:left="0"/>
        <w:jc w:val="both"/>
        <w:rPr>
          <w:rFonts w:ascii="Times New Roman" w:hAnsi="Times New Roman"/>
          <w:sz w:val="23"/>
          <w:szCs w:val="23"/>
        </w:rPr>
      </w:pPr>
      <w:r w:rsidRPr="00C41E54">
        <w:rPr>
          <w:rFonts w:ascii="Times New Roman" w:hAnsi="Times New Roman"/>
          <w:sz w:val="23"/>
          <w:szCs w:val="23"/>
        </w:rPr>
        <w:t>1. Lokasi Penelitian</w:t>
      </w:r>
    </w:p>
    <w:p w:rsidR="00C41E54" w:rsidRPr="00C41E54" w:rsidRDefault="00C41E54" w:rsidP="00C41E54">
      <w:pPr>
        <w:pStyle w:val="ListParagraph"/>
        <w:spacing w:line="240" w:lineRule="auto"/>
        <w:ind w:left="0" w:firstLine="709"/>
        <w:jc w:val="both"/>
        <w:rPr>
          <w:rFonts w:ascii="Times New Roman" w:hAnsi="Times New Roman"/>
          <w:sz w:val="23"/>
          <w:szCs w:val="23"/>
          <w:lang w:val="en-US"/>
        </w:rPr>
      </w:pPr>
      <w:r w:rsidRPr="00C41E54">
        <w:rPr>
          <w:rFonts w:ascii="Times New Roman" w:hAnsi="Times New Roman"/>
          <w:sz w:val="23"/>
          <w:szCs w:val="23"/>
        </w:rPr>
        <w:t xml:space="preserve">Penulis melakukan penelitian pada Kantor Dinas Sosial Provinsi Kalimantan Timur yang beralamat di Jalan </w:t>
      </w:r>
      <w:r w:rsidRPr="00C41E54">
        <w:rPr>
          <w:rFonts w:ascii="Times New Roman" w:hAnsi="Times New Roman"/>
          <w:sz w:val="23"/>
          <w:szCs w:val="23"/>
          <w:lang w:val="en-US"/>
        </w:rPr>
        <w:t>Basuki Rahmat no.76, Kota Samarinda, Kalimantan Timur.</w:t>
      </w:r>
    </w:p>
    <w:p w:rsidR="00C41E54" w:rsidRPr="00C41E54" w:rsidRDefault="00C41E54" w:rsidP="00C41E54">
      <w:pPr>
        <w:pStyle w:val="ListParagraph"/>
        <w:spacing w:line="240" w:lineRule="auto"/>
        <w:ind w:left="0"/>
        <w:jc w:val="both"/>
        <w:rPr>
          <w:rFonts w:ascii="Times New Roman" w:hAnsi="Times New Roman"/>
          <w:sz w:val="23"/>
          <w:szCs w:val="23"/>
        </w:rPr>
      </w:pPr>
      <w:r w:rsidRPr="00C41E54">
        <w:rPr>
          <w:rFonts w:ascii="Times New Roman" w:hAnsi="Times New Roman"/>
          <w:sz w:val="23"/>
          <w:szCs w:val="23"/>
        </w:rPr>
        <w:t>2. Jumlah Pegawai</w:t>
      </w:r>
    </w:p>
    <w:p w:rsidR="00C41E54" w:rsidRPr="00C41E54" w:rsidRDefault="00C41E54" w:rsidP="00C41E54">
      <w:pPr>
        <w:pStyle w:val="ListParagraph"/>
        <w:spacing w:line="240" w:lineRule="auto"/>
        <w:ind w:left="0" w:firstLine="709"/>
        <w:jc w:val="both"/>
        <w:rPr>
          <w:rFonts w:ascii="Times New Roman" w:hAnsi="Times New Roman"/>
          <w:sz w:val="23"/>
          <w:szCs w:val="23"/>
        </w:rPr>
      </w:pPr>
      <w:r w:rsidRPr="00C41E54">
        <w:rPr>
          <w:rFonts w:ascii="Times New Roman" w:hAnsi="Times New Roman"/>
          <w:sz w:val="23"/>
          <w:szCs w:val="23"/>
        </w:rPr>
        <w:t>Jumlah pegawai pada Kantor Dinas Sosial Provinsi Kalimantan Timur berjumlah 84 orang pegawai, yaitu 56 pegawai laki-laki dan 28 pegawai perempuan. Kemudian berdasarkan tingkat pendidikannya yaitu SD berjumlah 4 pegawai, SMP berjumlah 5 pegawai, SMA berjumlah 31 pegawai, D III berjumlah 3 pegawai, D IV berjumlah 2 pegawai, kemudian S1 berjumlah 27 pegawai, lalu S2 berjumlah 12 pegawai.</w:t>
      </w:r>
    </w:p>
    <w:p w:rsidR="00B93154" w:rsidRDefault="00B93154" w:rsidP="00430E41">
      <w:pPr>
        <w:spacing w:after="0" w:line="240" w:lineRule="auto"/>
        <w:jc w:val="both"/>
        <w:rPr>
          <w:rFonts w:ascii="Times New Roman" w:hAnsi="Times New Roman"/>
          <w:sz w:val="23"/>
          <w:szCs w:val="23"/>
          <w:lang w:val="id-ID"/>
        </w:rPr>
      </w:pPr>
    </w:p>
    <w:p w:rsidR="0032644A" w:rsidRPr="00B93154" w:rsidRDefault="0032644A" w:rsidP="00430E41">
      <w:pPr>
        <w:spacing w:after="0" w:line="240" w:lineRule="auto"/>
        <w:jc w:val="both"/>
        <w:rPr>
          <w:rFonts w:ascii="Times New Roman" w:hAnsi="Times New Roman"/>
          <w:b/>
          <w:i/>
          <w:sz w:val="23"/>
          <w:szCs w:val="23"/>
        </w:rPr>
      </w:pPr>
      <w:r w:rsidRPr="00B93154">
        <w:rPr>
          <w:rFonts w:ascii="Times New Roman" w:hAnsi="Times New Roman"/>
          <w:b/>
          <w:i/>
          <w:sz w:val="23"/>
          <w:szCs w:val="23"/>
        </w:rPr>
        <w:t xml:space="preserve">Visi </w:t>
      </w:r>
    </w:p>
    <w:p w:rsidR="0032644A" w:rsidRDefault="00C41E54" w:rsidP="00C41E54">
      <w:pPr>
        <w:spacing w:after="0" w:line="240" w:lineRule="auto"/>
        <w:ind w:firstLine="567"/>
        <w:jc w:val="both"/>
        <w:rPr>
          <w:rFonts w:ascii="Times New Roman" w:hAnsi="Times New Roman"/>
          <w:sz w:val="23"/>
          <w:szCs w:val="23"/>
          <w:lang w:val="id-ID"/>
        </w:rPr>
      </w:pPr>
      <w:r w:rsidRPr="00C41E54">
        <w:rPr>
          <w:rFonts w:ascii="Times New Roman" w:hAnsi="Times New Roman"/>
          <w:sz w:val="23"/>
          <w:szCs w:val="23"/>
        </w:rPr>
        <w:t>“Terwujudnya peningkatan kesejahteraan penyandang masalah sosial melalui usaha bersama pemerintah dan masyarakat menuju keadilan sosial”.</w:t>
      </w:r>
    </w:p>
    <w:p w:rsidR="00C41E54" w:rsidRPr="00C41E54" w:rsidRDefault="00C41E54" w:rsidP="00C41E54">
      <w:pPr>
        <w:spacing w:after="0" w:line="240" w:lineRule="auto"/>
        <w:ind w:firstLine="567"/>
        <w:jc w:val="both"/>
        <w:rPr>
          <w:rFonts w:ascii="Times New Roman" w:hAnsi="Times New Roman"/>
          <w:sz w:val="23"/>
          <w:szCs w:val="23"/>
          <w:lang w:val="id-ID"/>
        </w:rPr>
      </w:pPr>
    </w:p>
    <w:p w:rsidR="0032644A" w:rsidRPr="00B93154" w:rsidRDefault="0032644A" w:rsidP="00430E41">
      <w:pPr>
        <w:spacing w:after="0" w:line="240" w:lineRule="auto"/>
        <w:jc w:val="both"/>
        <w:rPr>
          <w:rFonts w:ascii="Times New Roman" w:hAnsi="Times New Roman"/>
          <w:b/>
          <w:i/>
          <w:sz w:val="23"/>
          <w:szCs w:val="23"/>
        </w:rPr>
      </w:pPr>
      <w:r w:rsidRPr="00B93154">
        <w:rPr>
          <w:rFonts w:ascii="Times New Roman" w:hAnsi="Times New Roman"/>
          <w:b/>
          <w:i/>
          <w:sz w:val="23"/>
          <w:szCs w:val="23"/>
        </w:rPr>
        <w:t>Misi</w:t>
      </w:r>
    </w:p>
    <w:p w:rsidR="0032644A" w:rsidRPr="00430E41" w:rsidRDefault="000D1674" w:rsidP="00B93154">
      <w:pPr>
        <w:spacing w:after="0" w:line="240" w:lineRule="auto"/>
        <w:jc w:val="both"/>
        <w:rPr>
          <w:rFonts w:ascii="Times New Roman" w:hAnsi="Times New Roman"/>
          <w:sz w:val="23"/>
          <w:szCs w:val="23"/>
        </w:rPr>
      </w:pPr>
      <w:r w:rsidRPr="00430E41">
        <w:rPr>
          <w:rFonts w:ascii="Times New Roman" w:hAnsi="Times New Roman"/>
          <w:sz w:val="23"/>
          <w:szCs w:val="23"/>
        </w:rPr>
        <w:t>Adapun M</w:t>
      </w:r>
      <w:r w:rsidR="0032644A" w:rsidRPr="00430E41">
        <w:rPr>
          <w:rFonts w:ascii="Times New Roman" w:hAnsi="Times New Roman"/>
          <w:sz w:val="23"/>
          <w:szCs w:val="23"/>
        </w:rPr>
        <w:t xml:space="preserve">isi Kantor </w:t>
      </w:r>
      <w:r w:rsidR="00C41E54">
        <w:rPr>
          <w:rFonts w:ascii="Times New Roman" w:hAnsi="Times New Roman"/>
          <w:sz w:val="23"/>
          <w:szCs w:val="23"/>
          <w:lang w:val="id-ID"/>
        </w:rPr>
        <w:t>Dinas Sosial Provinsi Kalimantan Timur</w:t>
      </w:r>
      <w:r w:rsidR="0032644A" w:rsidRPr="00430E41">
        <w:rPr>
          <w:rFonts w:ascii="Times New Roman" w:hAnsi="Times New Roman"/>
          <w:sz w:val="23"/>
          <w:szCs w:val="23"/>
        </w:rPr>
        <w:t xml:space="preserve"> adalah:</w:t>
      </w:r>
    </w:p>
    <w:p w:rsidR="00C41E54" w:rsidRPr="00C41E54" w:rsidRDefault="00C41E54" w:rsidP="00C41E54">
      <w:pPr>
        <w:pStyle w:val="ListParagraph"/>
        <w:tabs>
          <w:tab w:val="left" w:pos="567"/>
        </w:tabs>
        <w:spacing w:line="240" w:lineRule="auto"/>
        <w:ind w:left="567" w:hanging="283"/>
        <w:jc w:val="both"/>
        <w:rPr>
          <w:rFonts w:ascii="Times New Roman" w:hAnsi="Times New Roman"/>
          <w:sz w:val="23"/>
          <w:szCs w:val="23"/>
        </w:rPr>
      </w:pPr>
      <w:r w:rsidRPr="00C41E54">
        <w:rPr>
          <w:rFonts w:ascii="Times New Roman" w:hAnsi="Times New Roman"/>
          <w:sz w:val="23"/>
          <w:szCs w:val="23"/>
        </w:rPr>
        <w:t>a. Meningkatkan kualitas sumber daya aparatur serta kuantitas dan kualitas tenaga kesejahteraan sosial masyarakat.</w:t>
      </w:r>
    </w:p>
    <w:p w:rsidR="00C41E54" w:rsidRPr="00C41E54" w:rsidRDefault="00C41E54" w:rsidP="00C41E54">
      <w:pPr>
        <w:pStyle w:val="ListParagraph"/>
        <w:tabs>
          <w:tab w:val="left" w:pos="567"/>
        </w:tabs>
        <w:spacing w:line="240" w:lineRule="auto"/>
        <w:ind w:left="567" w:hanging="283"/>
        <w:jc w:val="both"/>
        <w:rPr>
          <w:rFonts w:ascii="Times New Roman" w:hAnsi="Times New Roman"/>
          <w:sz w:val="23"/>
          <w:szCs w:val="23"/>
        </w:rPr>
      </w:pPr>
      <w:r w:rsidRPr="00C41E54">
        <w:rPr>
          <w:rFonts w:ascii="Times New Roman" w:hAnsi="Times New Roman"/>
          <w:sz w:val="23"/>
          <w:szCs w:val="23"/>
        </w:rPr>
        <w:t>b. Menghapus/mengentaskan kemiskinan dan mencegah serta mengatasi permasalahan sosial.</w:t>
      </w:r>
    </w:p>
    <w:p w:rsidR="00C41E54" w:rsidRPr="00C41E54" w:rsidRDefault="00C41E54" w:rsidP="00C41E54">
      <w:pPr>
        <w:pStyle w:val="ListParagraph"/>
        <w:tabs>
          <w:tab w:val="left" w:pos="567"/>
        </w:tabs>
        <w:spacing w:line="240" w:lineRule="auto"/>
        <w:ind w:left="567" w:hanging="283"/>
        <w:jc w:val="both"/>
        <w:rPr>
          <w:rFonts w:ascii="Times New Roman" w:hAnsi="Times New Roman"/>
          <w:sz w:val="23"/>
          <w:szCs w:val="23"/>
        </w:rPr>
      </w:pPr>
      <w:r w:rsidRPr="00C41E54">
        <w:rPr>
          <w:rFonts w:ascii="Times New Roman" w:hAnsi="Times New Roman"/>
          <w:sz w:val="23"/>
          <w:szCs w:val="23"/>
        </w:rPr>
        <w:t>c. Mengembangkan prakarsa dan peran aktif masyarakat dalam pembangunan kesejahteraan sosial.</w:t>
      </w:r>
    </w:p>
    <w:p w:rsidR="0032644A" w:rsidRPr="00430E41" w:rsidRDefault="0032644A" w:rsidP="00430E41">
      <w:pPr>
        <w:pStyle w:val="ListParagraph"/>
        <w:spacing w:after="0" w:line="240" w:lineRule="auto"/>
        <w:ind w:left="360"/>
        <w:jc w:val="both"/>
        <w:rPr>
          <w:rFonts w:ascii="Times New Roman" w:hAnsi="Times New Roman"/>
          <w:sz w:val="23"/>
          <w:szCs w:val="23"/>
        </w:rPr>
      </w:pPr>
    </w:p>
    <w:p w:rsidR="0032644A" w:rsidRPr="00430E41" w:rsidRDefault="00957126" w:rsidP="00430E41">
      <w:pPr>
        <w:pStyle w:val="ListParagraph"/>
        <w:spacing w:after="0" w:line="240" w:lineRule="auto"/>
        <w:ind w:left="0"/>
        <w:jc w:val="both"/>
        <w:rPr>
          <w:rFonts w:ascii="Times New Roman" w:hAnsi="Times New Roman"/>
          <w:b/>
          <w:i/>
          <w:sz w:val="23"/>
          <w:szCs w:val="23"/>
          <w:lang w:val="en-US"/>
        </w:rPr>
      </w:pPr>
      <w:r w:rsidRPr="00430E41">
        <w:rPr>
          <w:rFonts w:ascii="Times New Roman" w:hAnsi="Times New Roman"/>
          <w:b/>
          <w:i/>
          <w:sz w:val="23"/>
          <w:szCs w:val="23"/>
          <w:lang w:val="en-US"/>
        </w:rPr>
        <w:t>Analisis Data</w:t>
      </w:r>
    </w:p>
    <w:p w:rsidR="0032644A" w:rsidRPr="00430E41" w:rsidRDefault="0032644A" w:rsidP="00B93154">
      <w:pPr>
        <w:pStyle w:val="ListParagraph"/>
        <w:spacing w:after="0" w:line="240" w:lineRule="auto"/>
        <w:ind w:left="0" w:firstLine="567"/>
        <w:jc w:val="both"/>
        <w:rPr>
          <w:rFonts w:ascii="Times New Roman" w:hAnsi="Times New Roman"/>
          <w:sz w:val="23"/>
          <w:szCs w:val="23"/>
        </w:rPr>
      </w:pPr>
      <w:r w:rsidRPr="00430E41">
        <w:rPr>
          <w:rFonts w:ascii="Times New Roman" w:hAnsi="Times New Roman"/>
          <w:sz w:val="23"/>
          <w:szCs w:val="23"/>
        </w:rPr>
        <w:t>Adapun tahapan atau langkah untuk men</w:t>
      </w:r>
      <w:r w:rsidR="00C10372" w:rsidRPr="00430E41">
        <w:rPr>
          <w:rFonts w:ascii="Times New Roman" w:hAnsi="Times New Roman"/>
          <w:sz w:val="23"/>
          <w:szCs w:val="23"/>
          <w:lang w:val="en-US"/>
        </w:rPr>
        <w:t>ge</w:t>
      </w:r>
      <w:r w:rsidR="00C41E54">
        <w:rPr>
          <w:rFonts w:ascii="Times New Roman" w:hAnsi="Times New Roman"/>
          <w:sz w:val="23"/>
          <w:szCs w:val="23"/>
        </w:rPr>
        <w:t>t</w:t>
      </w:r>
      <w:r w:rsidR="00C10372" w:rsidRPr="00430E41">
        <w:rPr>
          <w:rFonts w:ascii="Times New Roman" w:hAnsi="Times New Roman"/>
          <w:sz w:val="23"/>
          <w:szCs w:val="23"/>
          <w:lang w:val="en-US"/>
        </w:rPr>
        <w:t>ahui</w:t>
      </w:r>
      <w:r w:rsidRPr="00430E41">
        <w:rPr>
          <w:rFonts w:ascii="Times New Roman" w:hAnsi="Times New Roman"/>
          <w:sz w:val="23"/>
          <w:szCs w:val="23"/>
        </w:rPr>
        <w:t xml:space="preserve"> </w:t>
      </w:r>
      <w:r w:rsidR="00C41E54">
        <w:rPr>
          <w:rFonts w:ascii="Times New Roman" w:hAnsi="Times New Roman"/>
          <w:sz w:val="23"/>
          <w:szCs w:val="23"/>
        </w:rPr>
        <w:t>hubungan</w:t>
      </w:r>
      <w:r w:rsidRPr="00430E41">
        <w:rPr>
          <w:rFonts w:ascii="Times New Roman" w:hAnsi="Times New Roman"/>
          <w:sz w:val="23"/>
          <w:szCs w:val="23"/>
        </w:rPr>
        <w:t xml:space="preserve"> antara </w:t>
      </w:r>
      <w:r w:rsidR="00C41E54">
        <w:rPr>
          <w:rFonts w:ascii="Times New Roman" w:hAnsi="Times New Roman"/>
          <w:sz w:val="23"/>
          <w:szCs w:val="23"/>
        </w:rPr>
        <w:t>pemberian insentif dengan</w:t>
      </w:r>
      <w:r w:rsidRPr="00430E41">
        <w:rPr>
          <w:rFonts w:ascii="Times New Roman" w:hAnsi="Times New Roman"/>
          <w:sz w:val="23"/>
          <w:szCs w:val="23"/>
        </w:rPr>
        <w:t xml:space="preserve"> </w:t>
      </w:r>
      <w:r w:rsidR="00585C43" w:rsidRPr="00430E41">
        <w:rPr>
          <w:rFonts w:ascii="Times New Roman" w:hAnsi="Times New Roman"/>
          <w:sz w:val="23"/>
          <w:szCs w:val="23"/>
          <w:lang w:val="en-US"/>
        </w:rPr>
        <w:t>semangat</w:t>
      </w:r>
      <w:r w:rsidRPr="00430E41">
        <w:rPr>
          <w:rFonts w:ascii="Times New Roman" w:hAnsi="Times New Roman"/>
          <w:sz w:val="23"/>
          <w:szCs w:val="23"/>
        </w:rPr>
        <w:t xml:space="preserve"> kerja pegawai, yaitu :</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Membuat tabel penolong untuk menghitung koefisien korelasi Rank Spearman.</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lastRenderedPageBreak/>
        <w:t>Memasukkan nilai-nilai yang terdapat dalam tabel tersebut sesuai dengan nilai pada masing-masing variabel X dan variabel Y.</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Memasukkan rangking ke dalam tabel sesuai dengan data nilai masing-masing.</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Menentukan harga d</w:t>
      </w:r>
      <w:r w:rsidRPr="00F91BDB">
        <w:rPr>
          <w:rFonts w:ascii="Times New Roman" w:hAnsi="Times New Roman"/>
          <w:sz w:val="23"/>
          <w:szCs w:val="23"/>
          <w:vertAlign w:val="subscript"/>
        </w:rPr>
        <w:t xml:space="preserve">i </w:t>
      </w:r>
      <w:r w:rsidRPr="00F91BDB">
        <w:rPr>
          <w:rFonts w:ascii="Times New Roman" w:hAnsi="Times New Roman"/>
          <w:sz w:val="23"/>
          <w:szCs w:val="23"/>
        </w:rPr>
        <w:t>pada setiap subjek, dengan cara mengurangkan ranking variabel X dengan ranking variabel Y.</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Jumlahkan semua selisih rangking (d</w:t>
      </w:r>
      <w:r w:rsidRPr="00F91BDB">
        <w:rPr>
          <w:rFonts w:ascii="Times New Roman" w:hAnsi="Times New Roman"/>
          <w:sz w:val="23"/>
          <w:szCs w:val="23"/>
          <w:vertAlign w:val="subscript"/>
        </w:rPr>
        <w:t>i</w:t>
      </w:r>
      <w:r w:rsidRPr="00F91BDB">
        <w:rPr>
          <w:rFonts w:ascii="Times New Roman" w:hAnsi="Times New Roman"/>
          <w:sz w:val="23"/>
          <w:szCs w:val="23"/>
        </w:rPr>
        <w:t>) tersebut, jika = 0 berarti perhitungan betul dan lanjutkan.</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Masing-masing harga d</w:t>
      </w:r>
      <w:r w:rsidRPr="00F91BDB">
        <w:rPr>
          <w:rFonts w:ascii="Times New Roman" w:hAnsi="Times New Roman"/>
          <w:sz w:val="23"/>
          <w:szCs w:val="23"/>
          <w:vertAlign w:val="subscript"/>
        </w:rPr>
        <w:t>i</w:t>
      </w:r>
      <w:r w:rsidRPr="00F91BDB">
        <w:rPr>
          <w:rFonts w:ascii="Times New Roman" w:hAnsi="Times New Roman"/>
          <w:sz w:val="23"/>
          <w:szCs w:val="23"/>
        </w:rPr>
        <w:t xml:space="preserve"> dikuadratkan untuk memperoleh d</w:t>
      </w:r>
      <w:r w:rsidRPr="00F91BDB">
        <w:rPr>
          <w:rFonts w:ascii="Times New Roman" w:hAnsi="Times New Roman"/>
          <w:sz w:val="23"/>
          <w:szCs w:val="23"/>
          <w:vertAlign w:val="subscript"/>
        </w:rPr>
        <w:t>i</w:t>
      </w:r>
      <w:r w:rsidRPr="00F91BDB">
        <w:rPr>
          <w:rFonts w:ascii="Times New Roman" w:hAnsi="Times New Roman"/>
          <w:sz w:val="23"/>
          <w:szCs w:val="23"/>
          <w:vertAlign w:val="superscript"/>
        </w:rPr>
        <w:t>2</w:t>
      </w:r>
      <w:r w:rsidRPr="00F91BDB">
        <w:rPr>
          <w:rFonts w:ascii="Times New Roman" w:hAnsi="Times New Roman"/>
          <w:sz w:val="23"/>
          <w:szCs w:val="23"/>
        </w:rPr>
        <w:t xml:space="preserve"> pada masing-masing subjek.</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Kemudian menentukan Σd</w:t>
      </w:r>
      <w:r w:rsidRPr="00F91BDB">
        <w:rPr>
          <w:rFonts w:ascii="Times New Roman" w:hAnsi="Times New Roman"/>
          <w:sz w:val="23"/>
          <w:szCs w:val="23"/>
          <w:vertAlign w:val="subscript"/>
        </w:rPr>
        <w:t>i</w:t>
      </w:r>
      <w:r w:rsidRPr="00F91BDB">
        <w:rPr>
          <w:rFonts w:ascii="Times New Roman" w:hAnsi="Times New Roman"/>
          <w:sz w:val="23"/>
          <w:szCs w:val="23"/>
          <w:vertAlign w:val="superscript"/>
        </w:rPr>
        <w:t xml:space="preserve">2 </w:t>
      </w:r>
      <w:r w:rsidRPr="00F91BDB">
        <w:rPr>
          <w:rFonts w:ascii="Times New Roman" w:hAnsi="Times New Roman"/>
          <w:sz w:val="23"/>
          <w:szCs w:val="23"/>
        </w:rPr>
        <w:t>dengan cara menjumlahkan nilai-nilai pada d</w:t>
      </w:r>
      <w:r w:rsidRPr="00F91BDB">
        <w:rPr>
          <w:rFonts w:ascii="Times New Roman" w:hAnsi="Times New Roman"/>
          <w:sz w:val="23"/>
          <w:szCs w:val="23"/>
          <w:vertAlign w:val="subscript"/>
        </w:rPr>
        <w:t>i</w:t>
      </w:r>
      <w:r w:rsidRPr="00F91BDB">
        <w:rPr>
          <w:rFonts w:ascii="Times New Roman" w:hAnsi="Times New Roman"/>
          <w:sz w:val="23"/>
          <w:szCs w:val="23"/>
          <w:vertAlign w:val="superscript"/>
        </w:rPr>
        <w:t>2</w:t>
      </w:r>
      <w:r w:rsidRPr="00F91BDB">
        <w:rPr>
          <w:rFonts w:ascii="Times New Roman" w:hAnsi="Times New Roman"/>
          <w:sz w:val="23"/>
          <w:szCs w:val="23"/>
        </w:rPr>
        <w:t>.</w:t>
      </w:r>
    </w:p>
    <w:p w:rsidR="00F91BDB" w:rsidRPr="00F91BDB" w:rsidRDefault="00F91BDB" w:rsidP="00F91BDB">
      <w:pPr>
        <w:pStyle w:val="ListParagraph"/>
        <w:numPr>
          <w:ilvl w:val="0"/>
          <w:numId w:val="44"/>
        </w:numPr>
        <w:spacing w:after="0" w:line="240" w:lineRule="auto"/>
        <w:ind w:left="284" w:hanging="284"/>
        <w:jc w:val="both"/>
        <w:rPr>
          <w:rFonts w:ascii="Times New Roman" w:hAnsi="Times New Roman"/>
          <w:sz w:val="23"/>
          <w:szCs w:val="23"/>
        </w:rPr>
      </w:pPr>
      <w:r w:rsidRPr="00F91BDB">
        <w:rPr>
          <w:rFonts w:ascii="Times New Roman" w:hAnsi="Times New Roman"/>
          <w:sz w:val="23"/>
          <w:szCs w:val="23"/>
        </w:rPr>
        <w:t>Selanjutnya adalah mengoreksi jumlah kuadrat dan mencari nilai ΣX</w:t>
      </w:r>
      <w:r w:rsidRPr="00F91BDB">
        <w:rPr>
          <w:rFonts w:ascii="Times New Roman" w:hAnsi="Times New Roman"/>
          <w:sz w:val="23"/>
          <w:szCs w:val="23"/>
          <w:vertAlign w:val="superscript"/>
        </w:rPr>
        <w:t xml:space="preserve">2 </w:t>
      </w:r>
      <w:r w:rsidRPr="00F91BDB">
        <w:rPr>
          <w:rFonts w:ascii="Times New Roman" w:hAnsi="Times New Roman"/>
          <w:sz w:val="23"/>
          <w:szCs w:val="23"/>
        </w:rPr>
        <w:t>dan ΣY</w:t>
      </w:r>
      <w:r w:rsidRPr="00F91BDB">
        <w:rPr>
          <w:rFonts w:ascii="Times New Roman" w:hAnsi="Times New Roman"/>
          <w:sz w:val="23"/>
          <w:szCs w:val="23"/>
          <w:vertAlign w:val="superscript"/>
        </w:rPr>
        <w:t xml:space="preserve">2 </w:t>
      </w:r>
      <w:r w:rsidRPr="00F91BDB">
        <w:rPr>
          <w:rFonts w:ascii="Times New Roman" w:hAnsi="Times New Roman"/>
          <w:sz w:val="23"/>
          <w:szCs w:val="23"/>
        </w:rPr>
        <w:t>, setelah itu masing-masing harga tersebut dimasukkan dalam rumus Rank Spearman (r</w:t>
      </w:r>
      <w:r w:rsidRPr="00F91BDB">
        <w:rPr>
          <w:rFonts w:ascii="Times New Roman" w:hAnsi="Times New Roman"/>
          <w:sz w:val="23"/>
          <w:szCs w:val="23"/>
          <w:vertAlign w:val="subscript"/>
        </w:rPr>
        <w:t>s</w:t>
      </w:r>
      <w:r w:rsidRPr="00F91BDB">
        <w:rPr>
          <w:rFonts w:ascii="Times New Roman" w:hAnsi="Times New Roman"/>
          <w:sz w:val="23"/>
          <w:szCs w:val="23"/>
        </w:rPr>
        <w:t>).</w:t>
      </w:r>
    </w:p>
    <w:p w:rsidR="00F91BDB" w:rsidRPr="00F91BDB" w:rsidRDefault="00F91BDB" w:rsidP="00F91BDB">
      <w:pPr>
        <w:pStyle w:val="ListParagraph"/>
        <w:numPr>
          <w:ilvl w:val="0"/>
          <w:numId w:val="44"/>
        </w:numPr>
        <w:spacing w:after="0" w:line="240" w:lineRule="auto"/>
        <w:ind w:left="284"/>
        <w:jc w:val="both"/>
        <w:rPr>
          <w:rFonts w:ascii="Times New Roman" w:hAnsi="Times New Roman"/>
          <w:sz w:val="23"/>
          <w:szCs w:val="23"/>
        </w:rPr>
      </w:pPr>
      <w:r w:rsidRPr="00F91BDB">
        <w:rPr>
          <w:rFonts w:ascii="Times New Roman" w:hAnsi="Times New Roman"/>
          <w:sz w:val="23"/>
          <w:szCs w:val="23"/>
        </w:rPr>
        <w:t>Setelah diketahui jumlah ranking yang berangka sama pada masing-masing variabel maka digunakan faktor korelasi (T) dimana korelasi tersebut digunakan untuk mendapatkan ΣX</w:t>
      </w:r>
      <w:r w:rsidRPr="00F91BDB">
        <w:rPr>
          <w:rFonts w:ascii="Times New Roman" w:hAnsi="Times New Roman"/>
          <w:sz w:val="23"/>
          <w:szCs w:val="23"/>
          <w:vertAlign w:val="superscript"/>
        </w:rPr>
        <w:t xml:space="preserve">2 </w:t>
      </w:r>
      <w:r w:rsidRPr="00F91BDB">
        <w:rPr>
          <w:rFonts w:ascii="Times New Roman" w:hAnsi="Times New Roman"/>
          <w:sz w:val="23"/>
          <w:szCs w:val="23"/>
        </w:rPr>
        <w:t>dan ΣY</w:t>
      </w:r>
      <w:r w:rsidRPr="00F91BDB">
        <w:rPr>
          <w:rFonts w:ascii="Times New Roman" w:hAnsi="Times New Roman"/>
          <w:sz w:val="23"/>
          <w:szCs w:val="23"/>
          <w:vertAlign w:val="superscript"/>
        </w:rPr>
        <w:t xml:space="preserve">2 </w:t>
      </w:r>
      <w:r w:rsidRPr="00F91BDB">
        <w:rPr>
          <w:rFonts w:ascii="Times New Roman" w:hAnsi="Times New Roman"/>
          <w:sz w:val="23"/>
          <w:szCs w:val="23"/>
        </w:rPr>
        <w:t>yang berangka kembar atau sama.</w:t>
      </w:r>
    </w:p>
    <w:p w:rsidR="00F91BDB" w:rsidRPr="00F91BDB" w:rsidRDefault="00F91BDB" w:rsidP="00F91BDB">
      <w:pPr>
        <w:pStyle w:val="ListParagraph"/>
        <w:numPr>
          <w:ilvl w:val="0"/>
          <w:numId w:val="44"/>
        </w:numPr>
        <w:spacing w:after="0" w:line="240" w:lineRule="auto"/>
        <w:ind w:left="284"/>
        <w:jc w:val="both"/>
        <w:rPr>
          <w:rFonts w:ascii="Times New Roman" w:hAnsi="Times New Roman"/>
          <w:sz w:val="23"/>
          <w:szCs w:val="23"/>
        </w:rPr>
      </w:pPr>
      <w:r w:rsidRPr="00F91BDB">
        <w:rPr>
          <w:rFonts w:ascii="Times New Roman" w:hAnsi="Times New Roman"/>
          <w:sz w:val="23"/>
          <w:szCs w:val="23"/>
        </w:rPr>
        <w:t>Dari perhitungan korelasi tersebut, maka tahap akhir adalah melakukan pengujian hipotesis dengan membandingkan korelasi empiris (korelasi yang diperoleh dari hasil perhitungan) dengan nilai signifikansi. Apabila (r</w:t>
      </w:r>
      <w:r w:rsidRPr="00F91BDB">
        <w:rPr>
          <w:rFonts w:ascii="Times New Roman" w:hAnsi="Times New Roman"/>
          <w:sz w:val="23"/>
          <w:szCs w:val="23"/>
          <w:vertAlign w:val="subscript"/>
        </w:rPr>
        <w:t xml:space="preserve">s </w:t>
      </w:r>
      <w:r w:rsidRPr="00F91BDB">
        <w:rPr>
          <w:rFonts w:ascii="Times New Roman" w:hAnsi="Times New Roman"/>
          <w:sz w:val="23"/>
          <w:szCs w:val="23"/>
        </w:rPr>
        <w:t>hitung) ≥ α (r</w:t>
      </w:r>
      <w:r w:rsidRPr="00F91BDB">
        <w:rPr>
          <w:rFonts w:ascii="Times New Roman" w:hAnsi="Times New Roman"/>
          <w:sz w:val="23"/>
          <w:szCs w:val="23"/>
          <w:vertAlign w:val="subscript"/>
        </w:rPr>
        <w:t xml:space="preserve">s </w:t>
      </w:r>
      <w:r w:rsidRPr="00F91BDB">
        <w:rPr>
          <w:rFonts w:ascii="Times New Roman" w:hAnsi="Times New Roman"/>
          <w:sz w:val="23"/>
          <w:szCs w:val="23"/>
        </w:rPr>
        <w:t>tabel) untuk N = 47 maka H</w:t>
      </w:r>
      <w:r w:rsidRPr="00F91BDB">
        <w:rPr>
          <w:rFonts w:ascii="Times New Roman" w:hAnsi="Times New Roman"/>
          <w:sz w:val="23"/>
          <w:szCs w:val="23"/>
          <w:vertAlign w:val="subscript"/>
        </w:rPr>
        <w:t>1</w:t>
      </w:r>
      <w:r w:rsidRPr="00F91BDB">
        <w:rPr>
          <w:rFonts w:ascii="Times New Roman" w:hAnsi="Times New Roman"/>
          <w:sz w:val="23"/>
          <w:szCs w:val="23"/>
        </w:rPr>
        <w:t xml:space="preserve"> diterima dan H</w:t>
      </w:r>
      <w:r w:rsidRPr="00F91BDB">
        <w:rPr>
          <w:rFonts w:ascii="Times New Roman" w:hAnsi="Times New Roman"/>
          <w:sz w:val="23"/>
          <w:szCs w:val="23"/>
          <w:vertAlign w:val="subscript"/>
        </w:rPr>
        <w:t xml:space="preserve">0 </w:t>
      </w:r>
      <w:r w:rsidRPr="00F91BDB">
        <w:rPr>
          <w:rFonts w:ascii="Times New Roman" w:hAnsi="Times New Roman"/>
          <w:sz w:val="23"/>
          <w:szCs w:val="23"/>
        </w:rPr>
        <w:t>ditolak, yang berarti terdapat hubungan antara variabel X dan variabel Y dan begtu pula sebaliknya jika (r</w:t>
      </w:r>
      <w:r w:rsidRPr="00F91BDB">
        <w:rPr>
          <w:rFonts w:ascii="Times New Roman" w:hAnsi="Times New Roman"/>
          <w:sz w:val="23"/>
          <w:szCs w:val="23"/>
          <w:vertAlign w:val="subscript"/>
        </w:rPr>
        <w:t xml:space="preserve">s </w:t>
      </w:r>
      <w:r w:rsidRPr="00F91BDB">
        <w:rPr>
          <w:rFonts w:ascii="Times New Roman" w:hAnsi="Times New Roman"/>
          <w:sz w:val="23"/>
          <w:szCs w:val="23"/>
        </w:rPr>
        <w:t>hitung) ≤ α (r</w:t>
      </w:r>
      <w:r w:rsidRPr="00F91BDB">
        <w:rPr>
          <w:rFonts w:ascii="Times New Roman" w:hAnsi="Times New Roman"/>
          <w:sz w:val="23"/>
          <w:szCs w:val="23"/>
          <w:vertAlign w:val="subscript"/>
        </w:rPr>
        <w:t xml:space="preserve">s </w:t>
      </w:r>
      <w:r w:rsidRPr="00F91BDB">
        <w:rPr>
          <w:rFonts w:ascii="Times New Roman" w:hAnsi="Times New Roman"/>
          <w:sz w:val="23"/>
          <w:szCs w:val="23"/>
        </w:rPr>
        <w:t>tabel) untuk N = 47 maka H</w:t>
      </w:r>
      <w:r w:rsidRPr="00F91BDB">
        <w:rPr>
          <w:rFonts w:ascii="Times New Roman" w:hAnsi="Times New Roman"/>
          <w:sz w:val="23"/>
          <w:szCs w:val="23"/>
          <w:vertAlign w:val="subscript"/>
        </w:rPr>
        <w:t>0</w:t>
      </w:r>
      <w:r w:rsidRPr="00F91BDB">
        <w:rPr>
          <w:rFonts w:ascii="Times New Roman" w:hAnsi="Times New Roman"/>
          <w:sz w:val="23"/>
          <w:szCs w:val="23"/>
        </w:rPr>
        <w:t xml:space="preserve"> diterima H</w:t>
      </w:r>
      <w:r w:rsidRPr="00F91BDB">
        <w:rPr>
          <w:rFonts w:ascii="Times New Roman" w:hAnsi="Times New Roman"/>
          <w:sz w:val="23"/>
          <w:szCs w:val="23"/>
          <w:vertAlign w:val="subscript"/>
        </w:rPr>
        <w:t>1</w:t>
      </w:r>
      <w:r w:rsidRPr="00F91BDB">
        <w:rPr>
          <w:rFonts w:ascii="Times New Roman" w:hAnsi="Times New Roman"/>
          <w:sz w:val="23"/>
          <w:szCs w:val="23"/>
        </w:rPr>
        <w:t xml:space="preserve"> ditolak yang berarti tidak terdapat hubungan antara variabel X dan variabel Y.</w:t>
      </w:r>
    </w:p>
    <w:p w:rsidR="00C37D01" w:rsidRPr="00430E41" w:rsidRDefault="00C37D01" w:rsidP="00430E41">
      <w:pPr>
        <w:pStyle w:val="ListParagraph"/>
        <w:spacing w:after="0" w:line="240" w:lineRule="auto"/>
        <w:ind w:left="360"/>
        <w:rPr>
          <w:rFonts w:ascii="Times New Roman" w:hAnsi="Times New Roman"/>
          <w:sz w:val="23"/>
          <w:szCs w:val="23"/>
        </w:rPr>
      </w:pPr>
    </w:p>
    <w:p w:rsidR="00957126" w:rsidRPr="00430E41" w:rsidRDefault="0032644A" w:rsidP="00430E41">
      <w:pPr>
        <w:spacing w:after="0" w:line="240" w:lineRule="auto"/>
        <w:rPr>
          <w:rFonts w:ascii="Times New Roman" w:hAnsi="Times New Roman"/>
          <w:b/>
          <w:i/>
          <w:sz w:val="23"/>
          <w:szCs w:val="23"/>
        </w:rPr>
      </w:pPr>
      <w:r w:rsidRPr="00430E41">
        <w:rPr>
          <w:rFonts w:ascii="Times New Roman" w:hAnsi="Times New Roman"/>
          <w:b/>
          <w:i/>
          <w:sz w:val="23"/>
          <w:szCs w:val="23"/>
        </w:rPr>
        <w:t>Pembahasan</w:t>
      </w:r>
    </w:p>
    <w:p w:rsidR="00D37E22" w:rsidRPr="00437FD1" w:rsidRDefault="0032644A" w:rsidP="00437FD1">
      <w:pPr>
        <w:pStyle w:val="ListParagraph"/>
        <w:spacing w:line="240" w:lineRule="auto"/>
        <w:ind w:left="0" w:firstLine="567"/>
        <w:jc w:val="both"/>
        <w:rPr>
          <w:rFonts w:ascii="Times New Roman" w:hAnsi="Times New Roman"/>
          <w:sz w:val="23"/>
          <w:szCs w:val="23"/>
        </w:rPr>
      </w:pPr>
      <w:r w:rsidRPr="00437FD1">
        <w:rPr>
          <w:rFonts w:ascii="Times New Roman" w:hAnsi="Times New Roman"/>
          <w:sz w:val="23"/>
          <w:szCs w:val="23"/>
        </w:rPr>
        <w:t xml:space="preserve">Dalam uji hipotesis ini penulis menyajikan tabel perhitungan </w:t>
      </w:r>
      <w:r w:rsidR="00F91BDB" w:rsidRPr="00437FD1">
        <w:rPr>
          <w:rFonts w:ascii="Times New Roman" w:hAnsi="Times New Roman"/>
          <w:sz w:val="23"/>
          <w:szCs w:val="23"/>
        </w:rPr>
        <w:t>hubungan antara pemberian insentif dengan</w:t>
      </w:r>
      <w:r w:rsidR="002A01B7" w:rsidRPr="00437FD1">
        <w:rPr>
          <w:rFonts w:ascii="Times New Roman" w:hAnsi="Times New Roman"/>
          <w:sz w:val="23"/>
          <w:szCs w:val="23"/>
        </w:rPr>
        <w:t xml:space="preserve"> </w:t>
      </w:r>
      <w:r w:rsidR="00585C43" w:rsidRPr="00437FD1">
        <w:rPr>
          <w:rFonts w:ascii="Times New Roman" w:hAnsi="Times New Roman"/>
          <w:sz w:val="23"/>
          <w:szCs w:val="23"/>
        </w:rPr>
        <w:t>semangat</w:t>
      </w:r>
      <w:r w:rsidRPr="00437FD1">
        <w:rPr>
          <w:rFonts w:ascii="Times New Roman" w:hAnsi="Times New Roman"/>
          <w:sz w:val="23"/>
          <w:szCs w:val="23"/>
        </w:rPr>
        <w:t xml:space="preserve"> kerja pegawai </w:t>
      </w:r>
      <w:r w:rsidR="00F91BDB" w:rsidRPr="00437FD1">
        <w:rPr>
          <w:rFonts w:ascii="Times New Roman" w:hAnsi="Times New Roman"/>
          <w:sz w:val="23"/>
          <w:szCs w:val="23"/>
        </w:rPr>
        <w:t>pada</w:t>
      </w:r>
      <w:r w:rsidRPr="00437FD1">
        <w:rPr>
          <w:rFonts w:ascii="Times New Roman" w:hAnsi="Times New Roman"/>
          <w:sz w:val="23"/>
          <w:szCs w:val="23"/>
        </w:rPr>
        <w:t xml:space="preserve"> Kantor </w:t>
      </w:r>
      <w:r w:rsidR="00F91BDB" w:rsidRPr="00437FD1">
        <w:rPr>
          <w:rFonts w:ascii="Times New Roman" w:hAnsi="Times New Roman"/>
          <w:sz w:val="23"/>
          <w:szCs w:val="23"/>
        </w:rPr>
        <w:t>Dinas Sosial Provinsi Kalimantan Timur</w:t>
      </w:r>
      <w:r w:rsidRPr="00437FD1">
        <w:rPr>
          <w:rFonts w:ascii="Times New Roman" w:hAnsi="Times New Roman"/>
          <w:sz w:val="23"/>
          <w:szCs w:val="23"/>
        </w:rPr>
        <w:t xml:space="preserve">. </w:t>
      </w:r>
      <w:r w:rsidR="00D37E22" w:rsidRPr="00437FD1">
        <w:rPr>
          <w:rFonts w:ascii="Times New Roman" w:hAnsi="Times New Roman"/>
          <w:sz w:val="23"/>
          <w:szCs w:val="23"/>
        </w:rPr>
        <w:t xml:space="preserve">Pemberian insentif </w:t>
      </w:r>
      <w:r w:rsidR="002A01B7" w:rsidRPr="00437FD1">
        <w:rPr>
          <w:rFonts w:ascii="Times New Roman" w:hAnsi="Times New Roman"/>
          <w:sz w:val="23"/>
          <w:szCs w:val="23"/>
        </w:rPr>
        <w:t xml:space="preserve">diperoleh </w:t>
      </w:r>
      <w:r w:rsidR="00D37E22" w:rsidRPr="00437FD1">
        <w:rPr>
          <w:rFonts w:ascii="Times New Roman" w:hAnsi="Times New Roman"/>
          <w:sz w:val="23"/>
          <w:szCs w:val="23"/>
        </w:rPr>
        <w:t>skor rata-rata 164,5</w:t>
      </w:r>
      <w:r w:rsidR="002A01B7" w:rsidRPr="00437FD1">
        <w:rPr>
          <w:rFonts w:ascii="Times New Roman" w:hAnsi="Times New Roman"/>
          <w:sz w:val="23"/>
          <w:szCs w:val="23"/>
        </w:rPr>
        <w:t xml:space="preserve">. Sedangkan </w:t>
      </w:r>
      <w:r w:rsidR="00585C43" w:rsidRPr="00437FD1">
        <w:rPr>
          <w:rFonts w:ascii="Times New Roman" w:hAnsi="Times New Roman"/>
          <w:sz w:val="23"/>
          <w:szCs w:val="23"/>
        </w:rPr>
        <w:t xml:space="preserve">semangat kerja </w:t>
      </w:r>
      <w:r w:rsidR="002A01B7" w:rsidRPr="00437FD1">
        <w:rPr>
          <w:rFonts w:ascii="Times New Roman" w:hAnsi="Times New Roman"/>
          <w:sz w:val="23"/>
          <w:szCs w:val="23"/>
        </w:rPr>
        <w:t xml:space="preserve">diperoleh skor rata-rata </w:t>
      </w:r>
      <w:r w:rsidR="00D37E22" w:rsidRPr="00437FD1">
        <w:rPr>
          <w:rFonts w:ascii="Times New Roman" w:hAnsi="Times New Roman"/>
          <w:sz w:val="23"/>
          <w:szCs w:val="23"/>
        </w:rPr>
        <w:t>193.</w:t>
      </w:r>
    </w:p>
    <w:p w:rsidR="0032644A" w:rsidRPr="00437FD1" w:rsidRDefault="002A01B7" w:rsidP="00437FD1">
      <w:pPr>
        <w:pStyle w:val="ListParagraph"/>
        <w:spacing w:line="240" w:lineRule="auto"/>
        <w:ind w:left="0" w:firstLine="567"/>
        <w:jc w:val="both"/>
        <w:rPr>
          <w:rFonts w:ascii="Times New Roman" w:hAnsi="Times New Roman"/>
          <w:sz w:val="23"/>
          <w:szCs w:val="23"/>
        </w:rPr>
      </w:pPr>
      <w:r w:rsidRPr="00437FD1">
        <w:rPr>
          <w:rFonts w:ascii="Times New Roman" w:hAnsi="Times New Roman"/>
          <w:sz w:val="23"/>
          <w:szCs w:val="23"/>
        </w:rPr>
        <w:t>Dari pembahasan yang memaparkan tentang pengujian hipotesis menjelaskan bahwa H</w:t>
      </w:r>
      <w:r w:rsidRPr="00437FD1">
        <w:rPr>
          <w:rFonts w:ascii="Times New Roman" w:hAnsi="Times New Roman"/>
          <w:sz w:val="23"/>
          <w:szCs w:val="23"/>
          <w:vertAlign w:val="subscript"/>
        </w:rPr>
        <w:t>a</w:t>
      </w:r>
      <w:r w:rsidRPr="00437FD1">
        <w:rPr>
          <w:rFonts w:ascii="Times New Roman" w:hAnsi="Times New Roman"/>
          <w:sz w:val="23"/>
          <w:szCs w:val="23"/>
        </w:rPr>
        <w:t xml:space="preserve"> diterima yaitu dan H</w:t>
      </w:r>
      <w:r w:rsidRPr="00437FD1">
        <w:rPr>
          <w:rFonts w:ascii="Times New Roman" w:hAnsi="Times New Roman"/>
          <w:sz w:val="23"/>
          <w:szCs w:val="23"/>
          <w:vertAlign w:val="subscript"/>
        </w:rPr>
        <w:t>0</w:t>
      </w:r>
      <w:r w:rsidRPr="00437FD1">
        <w:rPr>
          <w:rFonts w:ascii="Times New Roman" w:hAnsi="Times New Roman"/>
          <w:sz w:val="23"/>
          <w:szCs w:val="23"/>
        </w:rPr>
        <w:t xml:space="preserve"> ditolak. Hal ini dibuktikan dengan nilai r hitung &gt;</w:t>
      </w:r>
      <w:r w:rsidR="00585C43" w:rsidRPr="00437FD1">
        <w:rPr>
          <w:rFonts w:ascii="Times New Roman" w:hAnsi="Times New Roman"/>
          <w:sz w:val="23"/>
          <w:szCs w:val="23"/>
        </w:rPr>
        <w:t xml:space="preserve"> r tabel (</w:t>
      </w:r>
      <w:r w:rsidR="00D37E22" w:rsidRPr="00437FD1">
        <w:rPr>
          <w:rFonts w:ascii="Times New Roman" w:eastAsia="Times New Roman" w:hAnsi="Times New Roman"/>
          <w:sz w:val="23"/>
          <w:szCs w:val="23"/>
        </w:rPr>
        <w:t>0,266 &gt; 0,243</w:t>
      </w:r>
      <w:r w:rsidRPr="00437FD1">
        <w:rPr>
          <w:rFonts w:ascii="Times New Roman" w:hAnsi="Times New Roman"/>
          <w:sz w:val="23"/>
          <w:szCs w:val="23"/>
        </w:rPr>
        <w:t xml:space="preserve">) yang termasuk dalam kategori </w:t>
      </w:r>
      <w:r w:rsidR="00D37E22" w:rsidRPr="00437FD1">
        <w:rPr>
          <w:rFonts w:ascii="Times New Roman" w:hAnsi="Times New Roman"/>
          <w:sz w:val="23"/>
          <w:szCs w:val="23"/>
        </w:rPr>
        <w:t>lemah</w:t>
      </w:r>
      <w:r w:rsidRPr="00437FD1">
        <w:rPr>
          <w:rFonts w:ascii="Times New Roman" w:hAnsi="Times New Roman"/>
          <w:sz w:val="23"/>
          <w:szCs w:val="23"/>
        </w:rPr>
        <w:t xml:space="preserve">. </w:t>
      </w:r>
    </w:p>
    <w:p w:rsidR="00C37D01" w:rsidRPr="00430E41" w:rsidRDefault="00C37D01" w:rsidP="00430E41">
      <w:pPr>
        <w:pStyle w:val="ListParagraph"/>
        <w:tabs>
          <w:tab w:val="left" w:pos="720"/>
        </w:tabs>
        <w:spacing w:after="0" w:line="240" w:lineRule="auto"/>
        <w:ind w:left="0"/>
        <w:jc w:val="both"/>
        <w:rPr>
          <w:rFonts w:ascii="Times New Roman" w:hAnsi="Times New Roman"/>
          <w:color w:val="0C0C0C"/>
          <w:sz w:val="23"/>
          <w:szCs w:val="23"/>
          <w:lang w:val="en-US"/>
        </w:rPr>
      </w:pPr>
    </w:p>
    <w:p w:rsidR="0032644A" w:rsidRPr="00430E41" w:rsidRDefault="0032644A" w:rsidP="00430E41">
      <w:pPr>
        <w:pStyle w:val="ListParagraph"/>
        <w:tabs>
          <w:tab w:val="left" w:pos="540"/>
        </w:tabs>
        <w:spacing w:after="0" w:line="240" w:lineRule="auto"/>
        <w:ind w:left="0"/>
        <w:jc w:val="both"/>
        <w:rPr>
          <w:rFonts w:ascii="Times New Roman" w:hAnsi="Times New Roman"/>
          <w:b/>
          <w:sz w:val="23"/>
          <w:szCs w:val="23"/>
          <w:lang w:val="en-US"/>
        </w:rPr>
      </w:pPr>
      <w:r w:rsidRPr="00430E41">
        <w:rPr>
          <w:rFonts w:ascii="Times New Roman" w:hAnsi="Times New Roman"/>
          <w:b/>
          <w:sz w:val="23"/>
          <w:szCs w:val="23"/>
        </w:rPr>
        <w:t>PENUTUP</w:t>
      </w:r>
    </w:p>
    <w:p w:rsidR="00D37E22" w:rsidRPr="00D37E22" w:rsidRDefault="00D37E22" w:rsidP="00D37E22">
      <w:pPr>
        <w:pStyle w:val="ListParagraph"/>
        <w:spacing w:after="0" w:line="240" w:lineRule="auto"/>
        <w:ind w:left="0" w:firstLine="567"/>
        <w:jc w:val="both"/>
        <w:rPr>
          <w:rFonts w:ascii="Times New Roman" w:hAnsi="Times New Roman"/>
          <w:sz w:val="23"/>
          <w:szCs w:val="23"/>
        </w:rPr>
      </w:pPr>
      <w:r w:rsidRPr="00D37E22">
        <w:rPr>
          <w:rFonts w:ascii="Times New Roman" w:hAnsi="Times New Roman"/>
          <w:sz w:val="23"/>
          <w:szCs w:val="23"/>
        </w:rPr>
        <w:t>Berdasarkan pada penyajian data dan analisis data yang telah diuraikan sebelumnya, maka dapat dikemukakan kesimpulan antara lain :</w:t>
      </w:r>
    </w:p>
    <w:p w:rsidR="00D37E22" w:rsidRPr="00437FD1" w:rsidRDefault="00D37E22" w:rsidP="00437FD1">
      <w:pPr>
        <w:pStyle w:val="ListParagraph"/>
        <w:spacing w:line="240" w:lineRule="auto"/>
        <w:ind w:left="284" w:hanging="284"/>
        <w:jc w:val="both"/>
        <w:rPr>
          <w:rFonts w:ascii="Times New Roman" w:hAnsi="Times New Roman"/>
          <w:sz w:val="23"/>
          <w:szCs w:val="23"/>
        </w:rPr>
      </w:pPr>
      <w:r w:rsidRPr="00437FD1">
        <w:rPr>
          <w:rFonts w:ascii="Times New Roman" w:hAnsi="Times New Roman"/>
          <w:sz w:val="23"/>
          <w:szCs w:val="23"/>
        </w:rPr>
        <w:t xml:space="preserve">A. </w:t>
      </w:r>
      <w:r w:rsidRPr="00437FD1">
        <w:rPr>
          <w:rFonts w:ascii="Times New Roman" w:eastAsia="Times New Roman" w:hAnsi="Times New Roman"/>
          <w:sz w:val="23"/>
          <w:szCs w:val="23"/>
        </w:rPr>
        <w:t xml:space="preserve">Dari </w:t>
      </w:r>
      <w:r w:rsidRPr="00437FD1">
        <w:rPr>
          <w:rFonts w:ascii="Times New Roman" w:hAnsi="Times New Roman"/>
          <w:sz w:val="23"/>
          <w:szCs w:val="23"/>
        </w:rPr>
        <w:t>hasil analisis mengenai variabel x yaitu insentif yang terdiri dari insentif material dan insentif non material yaitu : pemberian insentif material yang sudah tergolong cukup tinggi bagi para pegawai di Kantpr Dinas Sosial Provinsi Kalimantan Timur. Sedangkan pemberian insentif non material yang berupa ucapan terima kasih, penghargaan formal maupun non formal, dan juga pujian lisan maupun tulisan dirasa kurang bagi para pegawai.</w:t>
      </w:r>
    </w:p>
    <w:p w:rsidR="00D37E22" w:rsidRPr="00437FD1" w:rsidRDefault="00D37E22" w:rsidP="00437FD1">
      <w:pPr>
        <w:pStyle w:val="ListParagraph"/>
        <w:spacing w:line="240" w:lineRule="auto"/>
        <w:ind w:left="284" w:hanging="284"/>
        <w:jc w:val="both"/>
        <w:rPr>
          <w:rFonts w:ascii="Times New Roman" w:eastAsia="Times New Roman" w:hAnsi="Times New Roman"/>
          <w:sz w:val="23"/>
          <w:szCs w:val="23"/>
        </w:rPr>
      </w:pPr>
      <w:r w:rsidRPr="00437FD1">
        <w:rPr>
          <w:rFonts w:ascii="Times New Roman" w:hAnsi="Times New Roman"/>
          <w:sz w:val="23"/>
          <w:szCs w:val="23"/>
        </w:rPr>
        <w:t xml:space="preserve">B. </w:t>
      </w:r>
      <w:r w:rsidRPr="00437FD1">
        <w:rPr>
          <w:rFonts w:ascii="Times New Roman" w:eastAsia="Times New Roman" w:hAnsi="Times New Roman"/>
          <w:sz w:val="23"/>
          <w:szCs w:val="23"/>
        </w:rPr>
        <w:t xml:space="preserve">Kemudian dari variabel y yaitu semangat kerja di Kantor Dinas Sosial Provinsi Kalimantan Timur sudah tergolong cukup tinggi. Namun dilihat dari segi </w:t>
      </w:r>
      <w:r w:rsidRPr="00437FD1">
        <w:rPr>
          <w:rFonts w:ascii="Times New Roman" w:eastAsia="Times New Roman" w:hAnsi="Times New Roman"/>
          <w:sz w:val="23"/>
          <w:szCs w:val="23"/>
        </w:rPr>
        <w:lastRenderedPageBreak/>
        <w:t>disiplin dan solidaritas kepada sesama pegawai masih dirasa kurang, hal ini dapat dilihat dari pernyataan para pegawai yang masih menjawab kadang-kadang saja membantu pekerjaan rekan kerja yang berhalangan hadir di kantor. Kemudian juga masih banyak dari para pegawai yang menjelaskan bahwa mereka sering melanggar tata tertib yang ada di kantor.</w:t>
      </w:r>
    </w:p>
    <w:p w:rsidR="00D37E22" w:rsidRPr="00437FD1" w:rsidRDefault="00D37E22" w:rsidP="00437FD1">
      <w:pPr>
        <w:pStyle w:val="ListParagraph"/>
        <w:spacing w:line="240" w:lineRule="auto"/>
        <w:ind w:left="0" w:firstLine="567"/>
        <w:jc w:val="both"/>
        <w:rPr>
          <w:rFonts w:ascii="Times New Roman" w:hAnsi="Times New Roman"/>
          <w:sz w:val="23"/>
          <w:szCs w:val="23"/>
        </w:rPr>
      </w:pPr>
      <w:r w:rsidRPr="00437FD1">
        <w:rPr>
          <w:rFonts w:ascii="Times New Roman" w:hAnsi="Times New Roman"/>
          <w:sz w:val="23"/>
          <w:szCs w:val="23"/>
        </w:rPr>
        <w:t>Kesimpulan yang dapat penulis tarik dari hubungan antara pemberian insentif dengan semangat kerja adalah bahwa pemberian insentif berpengaruh besar kepada semangat para pegawai, karena pemberian insentif yang cukup dapat membuat semangat kerja para pegawai meningkat. Hal ini dapat dilihat dari para pegawai yang menyatakan bahwa mereka menginginkan pemberian insentif baik insentif material maupun insentif non formal untuk lebih ditingkatkan lagi agar para pegawai dapat lebih bersemangat lagi dalam menjalankan pekerjaan atau tugas mereka.</w:t>
      </w:r>
    </w:p>
    <w:p w:rsidR="00D37E22" w:rsidRPr="00437FD1" w:rsidRDefault="00D37E22" w:rsidP="00437FD1">
      <w:pPr>
        <w:pStyle w:val="ListParagraph"/>
        <w:spacing w:line="240" w:lineRule="auto"/>
        <w:ind w:left="0"/>
        <w:jc w:val="both"/>
        <w:rPr>
          <w:rFonts w:ascii="Times New Roman" w:hAnsi="Times New Roman"/>
          <w:sz w:val="23"/>
          <w:szCs w:val="23"/>
        </w:rPr>
      </w:pPr>
    </w:p>
    <w:p w:rsidR="00D37E22" w:rsidRPr="00437FD1" w:rsidRDefault="00D37E22" w:rsidP="00437FD1">
      <w:pPr>
        <w:pStyle w:val="ListParagraph"/>
        <w:spacing w:line="240" w:lineRule="auto"/>
        <w:ind w:left="0"/>
        <w:jc w:val="both"/>
        <w:rPr>
          <w:rFonts w:ascii="Times New Roman" w:hAnsi="Times New Roman"/>
          <w:b/>
          <w:i/>
          <w:sz w:val="23"/>
          <w:szCs w:val="23"/>
        </w:rPr>
      </w:pPr>
      <w:r w:rsidRPr="00437FD1">
        <w:rPr>
          <w:rFonts w:ascii="Times New Roman" w:hAnsi="Times New Roman"/>
          <w:b/>
          <w:i/>
          <w:sz w:val="23"/>
          <w:szCs w:val="23"/>
        </w:rPr>
        <w:t>Saran</w:t>
      </w:r>
    </w:p>
    <w:p w:rsidR="00D37E22" w:rsidRPr="00437FD1" w:rsidRDefault="00D37E22" w:rsidP="00437FD1">
      <w:pPr>
        <w:pStyle w:val="ListParagraph"/>
        <w:spacing w:line="240" w:lineRule="auto"/>
        <w:ind w:left="0" w:firstLine="567"/>
        <w:jc w:val="both"/>
        <w:rPr>
          <w:rFonts w:ascii="Times New Roman" w:hAnsi="Times New Roman"/>
          <w:sz w:val="23"/>
          <w:szCs w:val="23"/>
        </w:rPr>
      </w:pPr>
      <w:r w:rsidRPr="00437FD1">
        <w:rPr>
          <w:rFonts w:ascii="Times New Roman" w:hAnsi="Times New Roman"/>
          <w:sz w:val="23"/>
          <w:szCs w:val="23"/>
        </w:rPr>
        <w:t xml:space="preserve">Berdasarkan hasil observasi dan penelitian yang telah dilakukan, penulis akan menyampaikan saran-saran yang diharapkan akan bermanfaat dalam meningkatkan semangat kerja pegawai pada Kantor Dinas Sosial Provinsi Kalimantan Timur. </w:t>
      </w:r>
    </w:p>
    <w:p w:rsidR="00D37E22" w:rsidRPr="00437FD1" w:rsidRDefault="00D37E22" w:rsidP="00437FD1">
      <w:pPr>
        <w:pStyle w:val="ListParagraph"/>
        <w:spacing w:line="240" w:lineRule="auto"/>
        <w:ind w:left="284" w:hanging="284"/>
        <w:jc w:val="both"/>
        <w:rPr>
          <w:rFonts w:ascii="Times New Roman" w:hAnsi="Times New Roman"/>
          <w:sz w:val="23"/>
          <w:szCs w:val="23"/>
        </w:rPr>
      </w:pPr>
      <w:r w:rsidRPr="00437FD1">
        <w:rPr>
          <w:rFonts w:ascii="Times New Roman" w:hAnsi="Times New Roman"/>
          <w:sz w:val="23"/>
          <w:szCs w:val="23"/>
        </w:rPr>
        <w:t xml:space="preserve">1. Dilihat dari jenis insentif yang terdiri dari insentif material dan insentf non material, sebaiknya insentif non material lebih ditingkatkan lagi sehingga dapat di seimbangkan antara pemberian insentif material dan insentif non material, karna ternyata dari hasil penelitian dapat di buktikan bahwa ternyata pemberian insentif non material dirasa kurang diberikan kepada para pegawai. Sebagian besar pegawai menyatakan bahwa tidak hanya insentif material saja yang diperlukan namun juga dari segi pemberian insentif non material yang berupa ucapan terima kasih, penghargaan formal maupun non formal dan juga pujian lisan maupun tulisan kepada para pegawai yang dapat menyelesaikan pekerjaan dengan baik. Hal tersebut diharapkan dapat menambah semangat bekerja pada pegawai karena apabila para pegawai merasa senang dan dihargai mereka akan lebih bersemangat lagi dalam menjalankan pekerjaan mereka masing-masing. </w:t>
      </w:r>
    </w:p>
    <w:p w:rsidR="00D37E22" w:rsidRPr="00437FD1" w:rsidRDefault="00D37E22" w:rsidP="00437FD1">
      <w:pPr>
        <w:pStyle w:val="ListParagraph"/>
        <w:spacing w:line="240" w:lineRule="auto"/>
        <w:ind w:left="284" w:hanging="284"/>
        <w:jc w:val="both"/>
        <w:rPr>
          <w:rFonts w:ascii="Times New Roman" w:hAnsi="Times New Roman"/>
          <w:sz w:val="23"/>
          <w:szCs w:val="23"/>
        </w:rPr>
      </w:pPr>
      <w:r w:rsidRPr="00437FD1">
        <w:rPr>
          <w:rFonts w:ascii="Times New Roman" w:hAnsi="Times New Roman"/>
          <w:sz w:val="23"/>
          <w:szCs w:val="23"/>
        </w:rPr>
        <w:t>2. Semangat kerja merupakan poin penting bagi terwujudnya pekerjaan  yang baik dan tepat waktu, karena tanpa adanya semangat kerja yang tinggi maka pekerjaan tidak  akan terselesaikan dengan baik dan tepat waktu. Oleh karena itu upaya untuk menjaga atau membangkitkan semangat kerja dirasa sangat perlu untuk mendapatkan hasil kerja yang maksimal.</w:t>
      </w:r>
    </w:p>
    <w:p w:rsidR="00D37E22" w:rsidRPr="00437FD1" w:rsidRDefault="00D37E22" w:rsidP="00437FD1">
      <w:pPr>
        <w:pStyle w:val="ListParagraph"/>
        <w:spacing w:line="240" w:lineRule="auto"/>
        <w:ind w:left="0" w:firstLine="567"/>
        <w:jc w:val="both"/>
        <w:rPr>
          <w:rFonts w:ascii="Times New Roman" w:hAnsi="Times New Roman"/>
          <w:sz w:val="23"/>
          <w:szCs w:val="23"/>
        </w:rPr>
      </w:pPr>
      <w:r w:rsidRPr="00437FD1">
        <w:rPr>
          <w:rFonts w:ascii="Times New Roman" w:hAnsi="Times New Roman"/>
          <w:sz w:val="23"/>
          <w:szCs w:val="23"/>
        </w:rPr>
        <w:t xml:space="preserve">Semangat kerja pegawai pada Kantor Dinas Sosial Provinsi Kalimantan Timur sudah tergolong cukup tinggi namun apabila dapat ditingkatkan lagi pasti akan menjadi semakin lebih baik terutama dilihat dari disiplin kerja, alangkah baiknya apabila diberikan sanksi yang tegas bagi pegawai yang melanggar tata tertib yang berlaku dikantor. Karena apabila disiplin kerja semakin tinggi maka kinerja para pegawai akan semakin baik pula, sehingga di harapkan agar sanksi </w:t>
      </w:r>
      <w:r w:rsidRPr="00437FD1">
        <w:rPr>
          <w:rFonts w:ascii="Times New Roman" w:hAnsi="Times New Roman"/>
          <w:sz w:val="23"/>
          <w:szCs w:val="23"/>
        </w:rPr>
        <w:lastRenderedPageBreak/>
        <w:t>yang diberikan dapat memberikan efek jera bagi pegawai yang melanggar tata tertib tersebut.</w:t>
      </w:r>
    </w:p>
    <w:p w:rsidR="00D37E22" w:rsidRPr="00437FD1" w:rsidRDefault="00D37E22" w:rsidP="00437FD1">
      <w:pPr>
        <w:pStyle w:val="ListParagraph"/>
        <w:spacing w:line="240" w:lineRule="auto"/>
        <w:ind w:left="0" w:firstLine="567"/>
        <w:jc w:val="both"/>
        <w:rPr>
          <w:rFonts w:ascii="Times New Roman" w:hAnsi="Times New Roman"/>
          <w:sz w:val="23"/>
          <w:szCs w:val="23"/>
        </w:rPr>
      </w:pPr>
      <w:r w:rsidRPr="00437FD1">
        <w:rPr>
          <w:rFonts w:ascii="Times New Roman" w:hAnsi="Times New Roman"/>
          <w:sz w:val="23"/>
          <w:szCs w:val="23"/>
        </w:rPr>
        <w:t>Kemudian atasan juga dapat menghimbau kepada para pegawai agar dapat saling membantu kepada sesama rekan kerja mereka, apalagi kepada pegawai yang berhalangan hadir agar pekerjaan dapat tetap berjalan dengan lancar dan tidak terbengkalai.</w:t>
      </w:r>
    </w:p>
    <w:p w:rsidR="00552CEC" w:rsidRPr="00552CEC" w:rsidRDefault="00552CEC" w:rsidP="00430E41">
      <w:pPr>
        <w:pStyle w:val="ListParagraph"/>
        <w:tabs>
          <w:tab w:val="left" w:pos="540"/>
        </w:tabs>
        <w:spacing w:after="0" w:line="240" w:lineRule="auto"/>
        <w:ind w:left="0"/>
        <w:jc w:val="both"/>
        <w:rPr>
          <w:rFonts w:ascii="Times New Roman" w:hAnsi="Times New Roman"/>
          <w:sz w:val="23"/>
          <w:szCs w:val="23"/>
          <w:lang w:val="en-US"/>
        </w:rPr>
      </w:pPr>
    </w:p>
    <w:p w:rsidR="0032644A" w:rsidRPr="00430E41" w:rsidRDefault="0032644A" w:rsidP="00430E41">
      <w:pPr>
        <w:pStyle w:val="ListParagraph"/>
        <w:tabs>
          <w:tab w:val="left" w:pos="567"/>
        </w:tabs>
        <w:spacing w:after="0" w:line="240" w:lineRule="auto"/>
        <w:ind w:left="0"/>
        <w:jc w:val="both"/>
        <w:rPr>
          <w:rFonts w:ascii="Times New Roman" w:hAnsi="Times New Roman"/>
          <w:b/>
          <w:i/>
          <w:sz w:val="23"/>
          <w:szCs w:val="23"/>
          <w:lang w:val="en-US"/>
        </w:rPr>
      </w:pPr>
      <w:r w:rsidRPr="00430E41">
        <w:rPr>
          <w:rFonts w:ascii="Times New Roman" w:hAnsi="Times New Roman"/>
          <w:b/>
          <w:i/>
          <w:sz w:val="23"/>
          <w:szCs w:val="23"/>
          <w:lang w:val="en-US"/>
        </w:rPr>
        <w:t>Daftar Pustaka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Amirullah dan Budiyono, Haris. 2004.</w:t>
      </w:r>
      <w:r w:rsidRPr="00437FD1">
        <w:rPr>
          <w:rFonts w:ascii="Times New Roman" w:hAnsi="Times New Roman"/>
          <w:i/>
          <w:sz w:val="23"/>
          <w:szCs w:val="23"/>
        </w:rPr>
        <w:t xml:space="preserve"> Pengantar Manajemen</w:t>
      </w:r>
      <w:r w:rsidRPr="00437FD1">
        <w:rPr>
          <w:rFonts w:ascii="Times New Roman" w:hAnsi="Times New Roman"/>
          <w:sz w:val="23"/>
          <w:szCs w:val="23"/>
        </w:rPr>
        <w:t>. Yogyakarta : Graha Ilmu.</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Arep, Ishak dan Tanjung, Henry. 2003. </w:t>
      </w:r>
      <w:r w:rsidRPr="00437FD1">
        <w:rPr>
          <w:rFonts w:ascii="Times New Roman" w:hAnsi="Times New Roman"/>
          <w:i/>
          <w:sz w:val="23"/>
          <w:szCs w:val="23"/>
        </w:rPr>
        <w:t>Manajemen Sumber Daya Manusia</w:t>
      </w:r>
      <w:r w:rsidRPr="00437FD1">
        <w:rPr>
          <w:rFonts w:ascii="Times New Roman" w:hAnsi="Times New Roman"/>
          <w:sz w:val="23"/>
          <w:szCs w:val="23"/>
        </w:rPr>
        <w:t>. Jakarrta : Universitas Trisakti</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Danim, Sudarwan. 2004. </w:t>
      </w:r>
      <w:r w:rsidRPr="00437FD1">
        <w:rPr>
          <w:rFonts w:ascii="Times New Roman" w:hAnsi="Times New Roman"/>
          <w:i/>
          <w:sz w:val="23"/>
          <w:szCs w:val="23"/>
        </w:rPr>
        <w:t>Motivasi Kepemimpinan dan fektitifitas kelompok.</w:t>
      </w:r>
      <w:r w:rsidRPr="00437FD1">
        <w:rPr>
          <w:rFonts w:ascii="Times New Roman" w:hAnsi="Times New Roman"/>
          <w:sz w:val="23"/>
          <w:szCs w:val="23"/>
        </w:rPr>
        <w:t xml:space="preserve"> Jakarta : Rineke Cipta.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Darmawan, Dididt. 2013</w:t>
      </w:r>
      <w:r w:rsidRPr="00437FD1">
        <w:rPr>
          <w:rFonts w:ascii="Times New Roman" w:hAnsi="Times New Roman"/>
          <w:i/>
          <w:sz w:val="23"/>
          <w:szCs w:val="23"/>
        </w:rPr>
        <w:t xml:space="preserve">. Prinsip-Prinsip Perilaku Organisasi. </w:t>
      </w:r>
      <w:r w:rsidRPr="00437FD1">
        <w:rPr>
          <w:rFonts w:ascii="Times New Roman" w:hAnsi="Times New Roman"/>
          <w:sz w:val="23"/>
          <w:szCs w:val="23"/>
        </w:rPr>
        <w:t>Surabaya : Pena Semesta.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Dessler, Gary. 2009. </w:t>
      </w:r>
      <w:r w:rsidRPr="00437FD1">
        <w:rPr>
          <w:rFonts w:ascii="Times New Roman" w:hAnsi="Times New Roman"/>
          <w:i/>
          <w:sz w:val="23"/>
          <w:szCs w:val="23"/>
        </w:rPr>
        <w:t>Manajemen Sumber Daya Manusia.</w:t>
      </w:r>
      <w:r w:rsidRPr="00437FD1">
        <w:rPr>
          <w:rFonts w:ascii="Times New Roman" w:hAnsi="Times New Roman"/>
          <w:sz w:val="23"/>
          <w:szCs w:val="23"/>
        </w:rPr>
        <w:t xml:space="preserve"> Jakarta : Indek.</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Gomes, Faustino Cardoso. 1995. </w:t>
      </w:r>
      <w:r w:rsidRPr="00437FD1">
        <w:rPr>
          <w:rFonts w:ascii="Times New Roman" w:hAnsi="Times New Roman"/>
          <w:i/>
          <w:sz w:val="23"/>
          <w:szCs w:val="23"/>
        </w:rPr>
        <w:t>Manajemen Sumber Daya Manusia</w:t>
      </w:r>
      <w:r w:rsidRPr="00437FD1">
        <w:rPr>
          <w:rFonts w:ascii="Times New Roman" w:hAnsi="Times New Roman"/>
          <w:sz w:val="23"/>
          <w:szCs w:val="23"/>
        </w:rPr>
        <w:t>. Jakarta : Andi Offset.</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Hasibuan, Malayu S.P. 2013. </w:t>
      </w:r>
      <w:r w:rsidRPr="00437FD1">
        <w:rPr>
          <w:rFonts w:ascii="Times New Roman" w:hAnsi="Times New Roman"/>
          <w:i/>
          <w:sz w:val="23"/>
          <w:szCs w:val="23"/>
        </w:rPr>
        <w:t>Manajemen Sumber Daya Manusia.</w:t>
      </w:r>
      <w:r w:rsidRPr="00437FD1">
        <w:rPr>
          <w:rFonts w:ascii="Times New Roman" w:hAnsi="Times New Roman"/>
          <w:sz w:val="23"/>
          <w:szCs w:val="23"/>
        </w:rPr>
        <w:t xml:space="preserve"> Jakarta : Bumi Aksara.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Ismail, HM. 2009</w:t>
      </w:r>
      <w:r w:rsidRPr="00437FD1">
        <w:rPr>
          <w:rFonts w:ascii="Times New Roman" w:hAnsi="Times New Roman"/>
          <w:i/>
          <w:sz w:val="23"/>
          <w:szCs w:val="23"/>
        </w:rPr>
        <w:t>. Etika Birokrasi</w:t>
      </w:r>
      <w:r w:rsidRPr="00437FD1">
        <w:rPr>
          <w:rFonts w:ascii="Times New Roman" w:hAnsi="Times New Roman"/>
          <w:sz w:val="23"/>
          <w:szCs w:val="23"/>
        </w:rPr>
        <w:t>. Malang : Ash-Shiddiqy Press.</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Martoyo, Susilo. 2000. </w:t>
      </w:r>
      <w:r w:rsidRPr="00437FD1">
        <w:rPr>
          <w:rFonts w:ascii="Times New Roman" w:hAnsi="Times New Roman"/>
          <w:i/>
          <w:sz w:val="23"/>
          <w:szCs w:val="23"/>
        </w:rPr>
        <w:t>Manajemen Sumber Daya Manusia.</w:t>
      </w:r>
      <w:r w:rsidRPr="00437FD1">
        <w:rPr>
          <w:rFonts w:ascii="Times New Roman" w:hAnsi="Times New Roman"/>
          <w:sz w:val="23"/>
          <w:szCs w:val="23"/>
        </w:rPr>
        <w:t xml:space="preserve"> Yogyakarta : BPFE-Yogyakarta. </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Melayu, SP Hasibuan. 2004. </w:t>
      </w:r>
      <w:r w:rsidRPr="00437FD1">
        <w:rPr>
          <w:rFonts w:ascii="Times New Roman" w:hAnsi="Times New Roman"/>
          <w:i/>
          <w:sz w:val="23"/>
          <w:szCs w:val="23"/>
        </w:rPr>
        <w:t>Organisasi dan Motivasi Edisi dua</w:t>
      </w:r>
      <w:r w:rsidRPr="00437FD1">
        <w:rPr>
          <w:rFonts w:ascii="Times New Roman" w:hAnsi="Times New Roman"/>
          <w:sz w:val="23"/>
          <w:szCs w:val="23"/>
        </w:rPr>
        <w:t xml:space="preserve"> . Jakarta : Haji Masagung.</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Moleong, Lexy J. 2011. </w:t>
      </w:r>
      <w:r w:rsidRPr="00437FD1">
        <w:rPr>
          <w:rFonts w:ascii="Times New Roman" w:hAnsi="Times New Roman"/>
          <w:i/>
          <w:sz w:val="23"/>
          <w:szCs w:val="23"/>
        </w:rPr>
        <w:t>Metodologi Penelitian Kualitatif.</w:t>
      </w:r>
      <w:r w:rsidRPr="00437FD1">
        <w:rPr>
          <w:rFonts w:ascii="Times New Roman" w:hAnsi="Times New Roman"/>
          <w:sz w:val="23"/>
          <w:szCs w:val="23"/>
        </w:rPr>
        <w:t xml:space="preserve"> Bandung : Remaja Rosdakarya.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Muhadjir. 1992. </w:t>
      </w:r>
      <w:r w:rsidRPr="00437FD1">
        <w:rPr>
          <w:rFonts w:ascii="Times New Roman" w:hAnsi="Times New Roman"/>
          <w:i/>
          <w:sz w:val="23"/>
          <w:szCs w:val="23"/>
        </w:rPr>
        <w:t>Peranan dan Kebijakan Pengembangan Sumber Daya Manusia</w:t>
      </w:r>
      <w:r w:rsidRPr="00437FD1">
        <w:rPr>
          <w:rFonts w:ascii="Times New Roman" w:hAnsi="Times New Roman"/>
          <w:sz w:val="23"/>
          <w:szCs w:val="23"/>
        </w:rPr>
        <w:t>. Jakarta : Reka Serasih.</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Notoadmojo. 1992. </w:t>
      </w:r>
      <w:r w:rsidRPr="00437FD1">
        <w:rPr>
          <w:rFonts w:ascii="Times New Roman" w:hAnsi="Times New Roman"/>
          <w:i/>
          <w:sz w:val="23"/>
          <w:szCs w:val="23"/>
        </w:rPr>
        <w:t>Pengembangan Sumber Daya Manusia.</w:t>
      </w:r>
      <w:r w:rsidRPr="00437FD1">
        <w:rPr>
          <w:rFonts w:ascii="Times New Roman" w:hAnsi="Times New Roman"/>
          <w:sz w:val="23"/>
          <w:szCs w:val="23"/>
        </w:rPr>
        <w:t xml:space="preserve"> Rineka Cipta.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Pangabean, Mutiara S. 2004. </w:t>
      </w:r>
      <w:r w:rsidRPr="00437FD1">
        <w:rPr>
          <w:rFonts w:ascii="Times New Roman" w:hAnsi="Times New Roman"/>
          <w:i/>
          <w:sz w:val="23"/>
          <w:szCs w:val="23"/>
        </w:rPr>
        <w:t>Manajemen Sumber Daya Manusia</w:t>
      </w:r>
      <w:r w:rsidRPr="00437FD1">
        <w:rPr>
          <w:rFonts w:ascii="Times New Roman" w:hAnsi="Times New Roman"/>
          <w:sz w:val="23"/>
          <w:szCs w:val="23"/>
        </w:rPr>
        <w:t>. Bogor Selatan : Ghalia Indonesia.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Rahmat, Jalaluddin. 2007. </w:t>
      </w:r>
      <w:r w:rsidRPr="00437FD1">
        <w:rPr>
          <w:rFonts w:ascii="Times New Roman" w:hAnsi="Times New Roman"/>
          <w:i/>
          <w:sz w:val="23"/>
          <w:szCs w:val="23"/>
        </w:rPr>
        <w:t>Metode Penelitian Komunikasi.</w:t>
      </w:r>
      <w:r w:rsidRPr="00437FD1">
        <w:rPr>
          <w:rFonts w:ascii="Times New Roman" w:hAnsi="Times New Roman"/>
          <w:sz w:val="23"/>
          <w:szCs w:val="23"/>
        </w:rPr>
        <w:t xml:space="preserve"> Bandung : Remaja Rosdakarya.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Rachmawati, Ike Kusdyah. 2008. </w:t>
      </w:r>
      <w:r w:rsidRPr="00437FD1">
        <w:rPr>
          <w:rFonts w:ascii="Times New Roman" w:hAnsi="Times New Roman"/>
          <w:i/>
          <w:sz w:val="23"/>
          <w:szCs w:val="23"/>
        </w:rPr>
        <w:t>Manajemen Sumber Daya Manusia.</w:t>
      </w:r>
      <w:r w:rsidRPr="00437FD1">
        <w:rPr>
          <w:rFonts w:ascii="Times New Roman" w:hAnsi="Times New Roman"/>
          <w:sz w:val="23"/>
          <w:szCs w:val="23"/>
        </w:rPr>
        <w:t xml:space="preserve"> Yogyakarta: Andi Offset.</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Riduwan, M.B.A. 2013. </w:t>
      </w:r>
      <w:r w:rsidRPr="00437FD1">
        <w:rPr>
          <w:rFonts w:ascii="Times New Roman" w:hAnsi="Times New Roman"/>
          <w:i/>
          <w:sz w:val="23"/>
          <w:szCs w:val="23"/>
        </w:rPr>
        <w:t>Dasar-Dasar Statistika.</w:t>
      </w:r>
      <w:r w:rsidRPr="00437FD1">
        <w:rPr>
          <w:rFonts w:ascii="Times New Roman" w:hAnsi="Times New Roman"/>
          <w:sz w:val="23"/>
          <w:szCs w:val="23"/>
        </w:rPr>
        <w:t xml:space="preserve"> Bandung : Alfabeta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Sarwoto. 1997. </w:t>
      </w:r>
      <w:r w:rsidRPr="00437FD1">
        <w:rPr>
          <w:rFonts w:ascii="Times New Roman" w:hAnsi="Times New Roman"/>
          <w:i/>
          <w:sz w:val="23"/>
          <w:szCs w:val="23"/>
        </w:rPr>
        <w:t>Dasar-dasar Organisasi dan Manajemen.</w:t>
      </w:r>
      <w:r w:rsidRPr="00437FD1">
        <w:rPr>
          <w:rFonts w:ascii="Times New Roman" w:hAnsi="Times New Roman"/>
          <w:sz w:val="23"/>
          <w:szCs w:val="23"/>
        </w:rPr>
        <w:t xml:space="preserve"> Jakarta : Ghalia Indonesia.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Sedarmayanti. 2007. </w:t>
      </w:r>
      <w:r w:rsidRPr="00437FD1">
        <w:rPr>
          <w:rFonts w:ascii="Times New Roman" w:hAnsi="Times New Roman"/>
          <w:i/>
          <w:sz w:val="23"/>
          <w:szCs w:val="23"/>
        </w:rPr>
        <w:t>Manajemen Sumber Daya Manusia.</w:t>
      </w:r>
      <w:r w:rsidRPr="00437FD1">
        <w:rPr>
          <w:rFonts w:ascii="Times New Roman" w:hAnsi="Times New Roman"/>
          <w:sz w:val="23"/>
          <w:szCs w:val="23"/>
        </w:rPr>
        <w:t xml:space="preserve"> Bandung : Refika Aditama.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Siagian, Sondang P. 1996. </w:t>
      </w:r>
      <w:r w:rsidRPr="00437FD1">
        <w:rPr>
          <w:rFonts w:ascii="Times New Roman" w:hAnsi="Times New Roman"/>
          <w:i/>
          <w:sz w:val="23"/>
          <w:szCs w:val="23"/>
        </w:rPr>
        <w:t>Manajemen Sumber Daya Manusia.</w:t>
      </w:r>
      <w:r w:rsidRPr="00437FD1">
        <w:rPr>
          <w:rFonts w:ascii="Times New Roman" w:hAnsi="Times New Roman"/>
          <w:sz w:val="23"/>
          <w:szCs w:val="23"/>
        </w:rPr>
        <w:t xml:space="preserve"> Jakarta : Bumi Aksara.</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lastRenderedPageBreak/>
        <w:t xml:space="preserve">Simamora, Henry. 2004. </w:t>
      </w:r>
      <w:r w:rsidRPr="00437FD1">
        <w:rPr>
          <w:rFonts w:ascii="Times New Roman" w:hAnsi="Times New Roman"/>
          <w:i/>
          <w:sz w:val="23"/>
          <w:szCs w:val="23"/>
        </w:rPr>
        <w:t>Manajemen Sumber Daya Manusia.</w:t>
      </w:r>
      <w:r w:rsidRPr="00437FD1">
        <w:rPr>
          <w:rFonts w:ascii="Times New Roman" w:hAnsi="Times New Roman"/>
          <w:sz w:val="23"/>
          <w:szCs w:val="23"/>
        </w:rPr>
        <w:t xml:space="preserve"> Yogyakarta : STIE YKPN.</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Singarimbun, Masri dan Effendi, Sofian. 1989. </w:t>
      </w:r>
      <w:r w:rsidRPr="00437FD1">
        <w:rPr>
          <w:rFonts w:ascii="Times New Roman" w:hAnsi="Times New Roman"/>
          <w:i/>
          <w:sz w:val="23"/>
          <w:szCs w:val="23"/>
        </w:rPr>
        <w:t>Metode Penelitian Survai</w:t>
      </w:r>
      <w:r w:rsidRPr="00437FD1">
        <w:rPr>
          <w:rFonts w:ascii="Times New Roman" w:hAnsi="Times New Roman"/>
          <w:sz w:val="23"/>
          <w:szCs w:val="23"/>
        </w:rPr>
        <w:t>. Jakarta  LP3ES.</w:t>
      </w:r>
    </w:p>
    <w:p w:rsidR="00437FD1" w:rsidRPr="00437FD1" w:rsidRDefault="00437FD1" w:rsidP="00437FD1">
      <w:pPr>
        <w:pStyle w:val="ListParagraph"/>
        <w:spacing w:line="240" w:lineRule="auto"/>
        <w:ind w:left="567" w:hanging="567"/>
        <w:rPr>
          <w:rFonts w:ascii="Times New Roman" w:hAnsi="Times New Roman"/>
          <w:sz w:val="23"/>
          <w:szCs w:val="23"/>
        </w:rPr>
      </w:pPr>
      <w:r w:rsidRPr="00437FD1">
        <w:rPr>
          <w:rFonts w:ascii="Times New Roman" w:hAnsi="Times New Roman"/>
          <w:sz w:val="23"/>
          <w:szCs w:val="23"/>
        </w:rPr>
        <w:t xml:space="preserve">Suryabrata, Sumadi. 2004. </w:t>
      </w:r>
      <w:r w:rsidRPr="00437FD1">
        <w:rPr>
          <w:rFonts w:ascii="Times New Roman" w:hAnsi="Times New Roman"/>
          <w:i/>
          <w:sz w:val="23"/>
          <w:szCs w:val="23"/>
        </w:rPr>
        <w:t>Metodologi Penelitian.</w:t>
      </w:r>
      <w:r w:rsidRPr="00437FD1">
        <w:rPr>
          <w:rFonts w:ascii="Times New Roman" w:hAnsi="Times New Roman"/>
          <w:sz w:val="23"/>
          <w:szCs w:val="23"/>
        </w:rPr>
        <w:t xml:space="preserve"> Jakarta : Raja Grafindo Persada.</w:t>
      </w:r>
    </w:p>
    <w:p w:rsidR="00E342AC" w:rsidRPr="00430E41" w:rsidRDefault="00E342AC" w:rsidP="00E500EE">
      <w:pPr>
        <w:spacing w:after="0" w:line="240" w:lineRule="auto"/>
        <w:ind w:left="720" w:hanging="720"/>
        <w:jc w:val="both"/>
        <w:rPr>
          <w:rFonts w:ascii="Times New Roman" w:hAnsi="Times New Roman"/>
          <w:sz w:val="23"/>
          <w:szCs w:val="23"/>
        </w:rPr>
      </w:pPr>
    </w:p>
    <w:sectPr w:rsidR="00E342AC" w:rsidRPr="00430E41" w:rsidSect="00552CEC">
      <w:headerReference w:type="even" r:id="rId9"/>
      <w:headerReference w:type="default" r:id="rId10"/>
      <w:footerReference w:type="even" r:id="rId11"/>
      <w:footerReference w:type="default" r:id="rId12"/>
      <w:pgSz w:w="10206" w:h="14175" w:code="34"/>
      <w:pgMar w:top="629" w:right="1287" w:bottom="629" w:left="1332" w:header="851" w:footer="794" w:gutter="0"/>
      <w:pgNumType w:start="16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78" w:rsidRDefault="00FF5C78" w:rsidP="0032644A">
      <w:pPr>
        <w:spacing w:after="0" w:line="240" w:lineRule="auto"/>
      </w:pPr>
      <w:r>
        <w:separator/>
      </w:r>
    </w:p>
  </w:endnote>
  <w:endnote w:type="continuationSeparator" w:id="0">
    <w:p w:rsidR="00FF5C78" w:rsidRDefault="00FF5C78" w:rsidP="003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54" w:rsidRDefault="00B93154" w:rsidP="00B93154">
    <w:pPr>
      <w:pStyle w:val="Footer"/>
      <w:pBdr>
        <w:bottom w:val="single" w:sz="4" w:space="1" w:color="auto"/>
      </w:pBdr>
      <w:rPr>
        <w:lang w:val="id-ID"/>
      </w:rPr>
    </w:pPr>
  </w:p>
  <w:p w:rsidR="00B93154" w:rsidRPr="00B93154" w:rsidRDefault="0038698A" w:rsidP="004B60C7">
    <w:pPr>
      <w:pStyle w:val="Footer"/>
      <w:rPr>
        <w:rFonts w:ascii="Arial" w:hAnsi="Arial" w:cs="Arial"/>
        <w:sz w:val="20"/>
      </w:rPr>
    </w:pPr>
    <w:r w:rsidRPr="00B93154">
      <w:rPr>
        <w:rFonts w:ascii="Arial" w:hAnsi="Arial" w:cs="Arial"/>
        <w:sz w:val="20"/>
      </w:rPr>
      <w:fldChar w:fldCharType="begin"/>
    </w:r>
    <w:r w:rsidR="00B93154" w:rsidRPr="00B93154">
      <w:rPr>
        <w:rFonts w:ascii="Arial" w:hAnsi="Arial" w:cs="Arial"/>
        <w:sz w:val="20"/>
      </w:rPr>
      <w:instrText xml:space="preserve"> PAGE   \* MERGEFORMAT </w:instrText>
    </w:r>
    <w:r w:rsidRPr="00B93154">
      <w:rPr>
        <w:rFonts w:ascii="Arial" w:hAnsi="Arial" w:cs="Arial"/>
        <w:sz w:val="20"/>
      </w:rPr>
      <w:fldChar w:fldCharType="separate"/>
    </w:r>
    <w:r w:rsidR="00CF4566">
      <w:rPr>
        <w:rFonts w:ascii="Arial" w:hAnsi="Arial" w:cs="Arial"/>
        <w:noProof/>
        <w:sz w:val="20"/>
      </w:rPr>
      <w:t>1658</w:t>
    </w:r>
    <w:r w:rsidRPr="00B93154">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54" w:rsidRDefault="00B93154" w:rsidP="00B93154">
    <w:pPr>
      <w:pStyle w:val="Footer"/>
      <w:pBdr>
        <w:bottom w:val="single" w:sz="4" w:space="1" w:color="auto"/>
      </w:pBdr>
      <w:jc w:val="right"/>
      <w:rPr>
        <w:lang w:val="id-ID"/>
      </w:rPr>
    </w:pPr>
  </w:p>
  <w:p w:rsidR="00B93154" w:rsidRPr="00B93154" w:rsidRDefault="0038698A">
    <w:pPr>
      <w:pStyle w:val="Footer"/>
      <w:jc w:val="right"/>
      <w:rPr>
        <w:rFonts w:ascii="Arial" w:hAnsi="Arial" w:cs="Arial"/>
        <w:sz w:val="20"/>
      </w:rPr>
    </w:pPr>
    <w:r w:rsidRPr="00B93154">
      <w:rPr>
        <w:rFonts w:ascii="Arial" w:hAnsi="Arial" w:cs="Arial"/>
        <w:sz w:val="20"/>
      </w:rPr>
      <w:fldChar w:fldCharType="begin"/>
    </w:r>
    <w:r w:rsidR="00B93154" w:rsidRPr="00B93154">
      <w:rPr>
        <w:rFonts w:ascii="Arial" w:hAnsi="Arial" w:cs="Arial"/>
        <w:sz w:val="20"/>
      </w:rPr>
      <w:instrText xml:space="preserve"> PAGE   \* MERGEFORMAT </w:instrText>
    </w:r>
    <w:r w:rsidRPr="00B93154">
      <w:rPr>
        <w:rFonts w:ascii="Arial" w:hAnsi="Arial" w:cs="Arial"/>
        <w:sz w:val="20"/>
      </w:rPr>
      <w:fldChar w:fldCharType="separate"/>
    </w:r>
    <w:r w:rsidR="00CF4566">
      <w:rPr>
        <w:rFonts w:ascii="Arial" w:hAnsi="Arial" w:cs="Arial"/>
        <w:noProof/>
        <w:sz w:val="20"/>
      </w:rPr>
      <w:t>1659</w:t>
    </w:r>
    <w:r w:rsidRPr="00B9315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78" w:rsidRDefault="00FF5C78" w:rsidP="0032644A">
      <w:pPr>
        <w:spacing w:after="0" w:line="240" w:lineRule="auto"/>
      </w:pPr>
      <w:r>
        <w:separator/>
      </w:r>
    </w:p>
  </w:footnote>
  <w:footnote w:type="continuationSeparator" w:id="0">
    <w:p w:rsidR="00FF5C78" w:rsidRDefault="00FF5C78" w:rsidP="0032644A">
      <w:pPr>
        <w:spacing w:after="0" w:line="240" w:lineRule="auto"/>
      </w:pPr>
      <w:r>
        <w:continuationSeparator/>
      </w:r>
    </w:p>
  </w:footnote>
  <w:footnote w:id="1">
    <w:p w:rsidR="00552CEC" w:rsidRPr="00552CEC" w:rsidRDefault="00552CEC">
      <w:pPr>
        <w:pStyle w:val="FootnoteText"/>
        <w:rPr>
          <w:lang w:val="en-US"/>
        </w:rPr>
      </w:pPr>
      <w:r>
        <w:rPr>
          <w:rStyle w:val="FootnoteReference"/>
        </w:rPr>
        <w:footnoteRef/>
      </w:r>
      <w:r>
        <w:t xml:space="preserve"> </w:t>
      </w:r>
      <w:r>
        <w:rPr>
          <w:lang w:val="en-US"/>
        </w:rPr>
        <w:t xml:space="preserve">Mahasiswa Program Studi Ilmu Administrasi Negara, Fakultas Ilmu Sosial dan Ilmu Politik, Universitas Mulawarman. Email : </w:t>
      </w:r>
      <w:r w:rsidR="00392923">
        <w:rPr>
          <w:lang w:val="id-ID"/>
        </w:rPr>
        <w:t>Lyananuraeni</w:t>
      </w:r>
      <w:r w:rsidR="00392923">
        <w:rPr>
          <w:lang w:val="en-US"/>
        </w:rPr>
        <w:t>@</w:t>
      </w:r>
      <w:r w:rsidR="00392923">
        <w:rPr>
          <w:lang w:val="id-ID"/>
        </w:rPr>
        <w:t>gmail</w:t>
      </w:r>
      <w:r>
        <w:rPr>
          <w:lang w:val="en-US"/>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3E" w:rsidRPr="00552CEC" w:rsidRDefault="00430E41" w:rsidP="004B60C7">
    <w:pPr>
      <w:pStyle w:val="Header"/>
      <w:pBdr>
        <w:bottom w:val="single" w:sz="4" w:space="1" w:color="auto"/>
      </w:pBdr>
      <w:ind w:right="360"/>
      <w:rPr>
        <w:rFonts w:ascii="Arial" w:hAnsi="Arial" w:cs="Arial"/>
        <w:sz w:val="20"/>
      </w:rPr>
    </w:pPr>
    <w:r w:rsidRPr="00430E41">
      <w:rPr>
        <w:rFonts w:ascii="Arial" w:hAnsi="Arial" w:cs="Arial"/>
        <w:sz w:val="20"/>
        <w:lang w:val="id-ID"/>
      </w:rPr>
      <w:t>eJournal Administrasi Negara, Volume</w:t>
    </w:r>
    <w:r w:rsidR="00552CEC">
      <w:rPr>
        <w:rFonts w:ascii="Arial" w:hAnsi="Arial" w:cs="Arial"/>
        <w:sz w:val="20"/>
      </w:rPr>
      <w:t xml:space="preserve"> 3</w:t>
    </w:r>
    <w:r w:rsidRPr="00430E41">
      <w:rPr>
        <w:rFonts w:ascii="Arial" w:hAnsi="Arial" w:cs="Arial"/>
        <w:sz w:val="20"/>
        <w:lang w:val="id-ID"/>
      </w:rPr>
      <w:t>, Nomor</w:t>
    </w:r>
    <w:r w:rsidR="00552CEC">
      <w:rPr>
        <w:rFonts w:ascii="Arial" w:hAnsi="Arial" w:cs="Arial"/>
        <w:sz w:val="20"/>
      </w:rPr>
      <w:t xml:space="preserve"> 5</w:t>
    </w:r>
    <w:r w:rsidR="00552CEC">
      <w:rPr>
        <w:rFonts w:ascii="Arial" w:hAnsi="Arial" w:cs="Arial"/>
        <w:sz w:val="20"/>
        <w:lang w:val="id-ID"/>
      </w:rPr>
      <w:t xml:space="preserve">, 2015: </w:t>
    </w:r>
    <w:r w:rsidR="00552CEC">
      <w:rPr>
        <w:rFonts w:ascii="Arial" w:hAnsi="Arial" w:cs="Arial"/>
        <w:sz w:val="20"/>
      </w:rPr>
      <w:t>1656</w:t>
    </w:r>
    <w:r w:rsidR="00552CEC">
      <w:rPr>
        <w:rFonts w:ascii="Arial" w:hAnsi="Arial" w:cs="Arial"/>
        <w:sz w:val="20"/>
        <w:lang w:val="id-ID"/>
      </w:rPr>
      <w:t>-</w:t>
    </w:r>
    <w:r w:rsidR="00552CEC">
      <w:rPr>
        <w:rFonts w:ascii="Arial" w:hAnsi="Arial" w:cs="Arial"/>
        <w:sz w:val="20"/>
      </w:rPr>
      <w:t>1667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3E" w:rsidRPr="001C472B" w:rsidRDefault="00D369FC" w:rsidP="00CF4566">
    <w:pPr>
      <w:pStyle w:val="Header"/>
      <w:pBdr>
        <w:bottom w:val="single" w:sz="4" w:space="1" w:color="auto"/>
      </w:pBdr>
      <w:ind w:right="360"/>
      <w:jc w:val="right"/>
      <w:rPr>
        <w:rFonts w:ascii="Arial" w:hAnsi="Arial" w:cs="Arial"/>
        <w:iCs/>
        <w:sz w:val="20"/>
        <w:lang w:val="id-ID"/>
      </w:rPr>
    </w:pPr>
    <w:r>
      <w:rPr>
        <w:rFonts w:ascii="Arial" w:hAnsi="Arial" w:cs="Arial"/>
        <w:iCs/>
        <w:sz w:val="20"/>
      </w:rPr>
      <w:t>Hubungan antara Pemberian Insentif dengan</w:t>
    </w:r>
    <w:r w:rsidR="00430E41" w:rsidRPr="001C472B">
      <w:rPr>
        <w:rFonts w:ascii="Arial" w:hAnsi="Arial" w:cs="Arial"/>
        <w:iCs/>
        <w:sz w:val="20"/>
        <w:lang w:val="id-ID"/>
      </w:rPr>
      <w:t xml:space="preserve"> Semangat Kerja</w:t>
    </w:r>
    <w:r w:rsidR="001C472B" w:rsidRPr="001C472B">
      <w:rPr>
        <w:rFonts w:ascii="Arial" w:hAnsi="Arial" w:cs="Arial"/>
        <w:iCs/>
        <w:sz w:val="20"/>
        <w:lang w:val="id-ID"/>
      </w:rPr>
      <w:t xml:space="preserve"> (</w:t>
    </w:r>
    <w:r>
      <w:rPr>
        <w:rFonts w:ascii="Arial" w:hAnsi="Arial" w:cs="Arial"/>
        <w:iCs/>
        <w:sz w:val="20"/>
      </w:rPr>
      <w:t>M. Lyana Nur. A</w:t>
    </w:r>
    <w:r w:rsidR="001C472B" w:rsidRPr="001C472B">
      <w:rPr>
        <w:rFonts w:ascii="Arial" w:hAnsi="Arial" w:cs="Arial"/>
        <w:iCs/>
        <w:sz w:val="20"/>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6"/>
    <w:multiLevelType w:val="singleLevel"/>
    <w:tmpl w:val="00000006"/>
    <w:lvl w:ilvl="0">
      <w:start w:val="2"/>
      <w:numFmt w:val="decimal"/>
      <w:suff w:val="space"/>
      <w:lvlText w:val="%1."/>
      <w:lvlJc w:val="left"/>
    </w:lvl>
  </w:abstractNum>
  <w:abstractNum w:abstractNumId="2">
    <w:nsid w:val="0000000A"/>
    <w:multiLevelType w:val="singleLevel"/>
    <w:tmpl w:val="0000000A"/>
    <w:lvl w:ilvl="0">
      <w:start w:val="1"/>
      <w:numFmt w:val="lowerLetter"/>
      <w:suff w:val="space"/>
      <w:lvlText w:val="%1."/>
      <w:lvlJc w:val="left"/>
    </w:lvl>
  </w:abstractNum>
  <w:abstractNum w:abstractNumId="3">
    <w:nsid w:val="0000000B"/>
    <w:multiLevelType w:val="multilevel"/>
    <w:tmpl w:val="0000000B"/>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65E09B4A"/>
    <w:lvl w:ilvl="0">
      <w:start w:val="1"/>
      <w:numFmt w:val="decimal"/>
      <w:lvlText w:val="%1."/>
      <w:lvlJc w:val="left"/>
      <w:pPr>
        <w:tabs>
          <w:tab w:val="num" w:pos="425"/>
        </w:tabs>
        <w:ind w:left="425" w:hanging="425"/>
      </w:pPr>
      <w:rPr>
        <w:rFonts w:hint="default"/>
        <w:b w:val="0"/>
      </w:rPr>
    </w:lvl>
  </w:abstractNum>
  <w:abstractNum w:abstractNumId="6">
    <w:nsid w:val="00000010"/>
    <w:multiLevelType w:val="multilevel"/>
    <w:tmpl w:val="00000010"/>
    <w:lvl w:ilvl="0">
      <w:start w:val="1"/>
      <w:numFmt w:val="decimal"/>
      <w:lvlText w:val="%1."/>
      <w:lvlJc w:val="left"/>
      <w:pPr>
        <w:ind w:left="36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7">
    <w:nsid w:val="00000011"/>
    <w:multiLevelType w:val="singleLevel"/>
    <w:tmpl w:val="00000011"/>
    <w:lvl w:ilvl="0">
      <w:start w:val="1"/>
      <w:numFmt w:val="decimal"/>
      <w:suff w:val="space"/>
      <w:lvlText w:val="%1."/>
      <w:lvlJc w:val="left"/>
    </w:lvl>
  </w:abstractNum>
  <w:abstractNum w:abstractNumId="8">
    <w:nsid w:val="06DA010F"/>
    <w:multiLevelType w:val="hybridMultilevel"/>
    <w:tmpl w:val="F7CA9656"/>
    <w:lvl w:ilvl="0" w:tplc="D796130C">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E01763E"/>
    <w:multiLevelType w:val="hybridMultilevel"/>
    <w:tmpl w:val="0B7AA738"/>
    <w:lvl w:ilvl="0" w:tplc="BC06E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632602"/>
    <w:multiLevelType w:val="hybridMultilevel"/>
    <w:tmpl w:val="C7FCA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727FE0"/>
    <w:multiLevelType w:val="hybridMultilevel"/>
    <w:tmpl w:val="B834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43853"/>
    <w:multiLevelType w:val="hybridMultilevel"/>
    <w:tmpl w:val="529C8554"/>
    <w:lvl w:ilvl="0" w:tplc="DABCDD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8AA7267"/>
    <w:multiLevelType w:val="hybridMultilevel"/>
    <w:tmpl w:val="2D8A575E"/>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19354C49"/>
    <w:multiLevelType w:val="hybridMultilevel"/>
    <w:tmpl w:val="1AFC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F23AB"/>
    <w:multiLevelType w:val="hybridMultilevel"/>
    <w:tmpl w:val="0DA869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7046FE"/>
    <w:multiLevelType w:val="hybridMultilevel"/>
    <w:tmpl w:val="9E9A1AC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0E65ACC"/>
    <w:multiLevelType w:val="hybridMultilevel"/>
    <w:tmpl w:val="3732FAA6"/>
    <w:lvl w:ilvl="0" w:tplc="A342A2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126E03"/>
    <w:multiLevelType w:val="hybridMultilevel"/>
    <w:tmpl w:val="6156BDC6"/>
    <w:lvl w:ilvl="0" w:tplc="5CC21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92677"/>
    <w:multiLevelType w:val="hybridMultilevel"/>
    <w:tmpl w:val="71E4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A4682"/>
    <w:multiLevelType w:val="hybridMultilevel"/>
    <w:tmpl w:val="9F06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92C52"/>
    <w:multiLevelType w:val="hybridMultilevel"/>
    <w:tmpl w:val="B100E164"/>
    <w:lvl w:ilvl="0" w:tplc="9D4C02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11350AD"/>
    <w:multiLevelType w:val="hybridMultilevel"/>
    <w:tmpl w:val="F8AA16CA"/>
    <w:lvl w:ilvl="0" w:tplc="876E0F0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5F481F"/>
    <w:multiLevelType w:val="hybridMultilevel"/>
    <w:tmpl w:val="35324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5E2465"/>
    <w:multiLevelType w:val="hybridMultilevel"/>
    <w:tmpl w:val="D3F29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D3DAF"/>
    <w:multiLevelType w:val="hybridMultilevel"/>
    <w:tmpl w:val="8BE2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F0270"/>
    <w:multiLevelType w:val="hybridMultilevel"/>
    <w:tmpl w:val="6D5A8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CC2DFB"/>
    <w:multiLevelType w:val="hybridMultilevel"/>
    <w:tmpl w:val="84A8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D129C"/>
    <w:multiLevelType w:val="hybridMultilevel"/>
    <w:tmpl w:val="2F8C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96553"/>
    <w:multiLevelType w:val="hybridMultilevel"/>
    <w:tmpl w:val="5DB0AB6A"/>
    <w:lvl w:ilvl="0" w:tplc="9DBA7D72">
      <w:start w:val="1"/>
      <w:numFmt w:val="decimal"/>
      <w:lvlText w:val="%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84B0C32"/>
    <w:multiLevelType w:val="hybridMultilevel"/>
    <w:tmpl w:val="062E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0715E"/>
    <w:multiLevelType w:val="hybridMultilevel"/>
    <w:tmpl w:val="702E0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4C4633"/>
    <w:multiLevelType w:val="hybridMultilevel"/>
    <w:tmpl w:val="80AA77AC"/>
    <w:lvl w:ilvl="0" w:tplc="9D764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E1034"/>
    <w:multiLevelType w:val="hybridMultilevel"/>
    <w:tmpl w:val="B1E65B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74427"/>
    <w:multiLevelType w:val="hybridMultilevel"/>
    <w:tmpl w:val="A4BC7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76C47"/>
    <w:multiLevelType w:val="hybridMultilevel"/>
    <w:tmpl w:val="9E50EE1E"/>
    <w:lvl w:ilvl="0" w:tplc="B58AFD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B0534"/>
    <w:multiLevelType w:val="hybridMultilevel"/>
    <w:tmpl w:val="8E6C3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566EA"/>
    <w:multiLevelType w:val="hybridMultilevel"/>
    <w:tmpl w:val="7D6039DE"/>
    <w:lvl w:ilvl="0" w:tplc="85E2AA9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017557"/>
    <w:multiLevelType w:val="hybridMultilevel"/>
    <w:tmpl w:val="07FE028C"/>
    <w:lvl w:ilvl="0" w:tplc="F146D49C">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9">
    <w:nsid w:val="72086070"/>
    <w:multiLevelType w:val="hybridMultilevel"/>
    <w:tmpl w:val="9D0A270C"/>
    <w:lvl w:ilvl="0" w:tplc="2F9E1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B128E5"/>
    <w:multiLevelType w:val="hybridMultilevel"/>
    <w:tmpl w:val="45985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001E0"/>
    <w:multiLevelType w:val="hybridMultilevel"/>
    <w:tmpl w:val="3EFEF7F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BC80B3E"/>
    <w:multiLevelType w:val="multilevel"/>
    <w:tmpl w:val="42CA9D76"/>
    <w:lvl w:ilvl="0">
      <w:start w:val="1"/>
      <w:numFmt w:val="lowerLetter"/>
      <w:lvlText w:val="%1."/>
      <w:lvlJc w:val="left"/>
      <w:pPr>
        <w:ind w:left="720" w:hanging="360"/>
      </w:pPr>
      <w:rPr>
        <w:rFonts w:ascii="Calibri" w:eastAsia="Calibri" w:hAnsi="Calibri"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98509F"/>
    <w:multiLevelType w:val="multilevel"/>
    <w:tmpl w:val="6728FC9A"/>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22"/>
  </w:num>
  <w:num w:numId="2">
    <w:abstractNumId w:val="20"/>
  </w:num>
  <w:num w:numId="3">
    <w:abstractNumId w:val="5"/>
  </w:num>
  <w:num w:numId="4">
    <w:abstractNumId w:val="7"/>
  </w:num>
  <w:num w:numId="5">
    <w:abstractNumId w:val="2"/>
  </w:num>
  <w:num w:numId="6">
    <w:abstractNumId w:val="1"/>
  </w:num>
  <w:num w:numId="7">
    <w:abstractNumId w:val="4"/>
  </w:num>
  <w:num w:numId="8">
    <w:abstractNumId w:val="35"/>
  </w:num>
  <w:num w:numId="9">
    <w:abstractNumId w:val="0"/>
  </w:num>
  <w:num w:numId="10">
    <w:abstractNumId w:val="3"/>
  </w:num>
  <w:num w:numId="11">
    <w:abstractNumId w:val="6"/>
  </w:num>
  <w:num w:numId="12">
    <w:abstractNumId w:val="25"/>
  </w:num>
  <w:num w:numId="13">
    <w:abstractNumId w:val="27"/>
  </w:num>
  <w:num w:numId="14">
    <w:abstractNumId w:val="19"/>
  </w:num>
  <w:num w:numId="15">
    <w:abstractNumId w:val="37"/>
  </w:num>
  <w:num w:numId="16">
    <w:abstractNumId w:val="32"/>
  </w:num>
  <w:num w:numId="17">
    <w:abstractNumId w:val="9"/>
  </w:num>
  <w:num w:numId="18">
    <w:abstractNumId w:val="43"/>
  </w:num>
  <w:num w:numId="19">
    <w:abstractNumId w:val="17"/>
  </w:num>
  <w:num w:numId="20">
    <w:abstractNumId w:val="33"/>
  </w:num>
  <w:num w:numId="21">
    <w:abstractNumId w:val="29"/>
  </w:num>
  <w:num w:numId="22">
    <w:abstractNumId w:val="28"/>
  </w:num>
  <w:num w:numId="23">
    <w:abstractNumId w:val="24"/>
  </w:num>
  <w:num w:numId="24">
    <w:abstractNumId w:val="18"/>
  </w:num>
  <w:num w:numId="25">
    <w:abstractNumId w:val="15"/>
  </w:num>
  <w:num w:numId="26">
    <w:abstractNumId w:val="14"/>
  </w:num>
  <w:num w:numId="27">
    <w:abstractNumId w:val="13"/>
  </w:num>
  <w:num w:numId="28">
    <w:abstractNumId w:val="41"/>
  </w:num>
  <w:num w:numId="29">
    <w:abstractNumId w:val="10"/>
  </w:num>
  <w:num w:numId="30">
    <w:abstractNumId w:val="42"/>
  </w:num>
  <w:num w:numId="31">
    <w:abstractNumId w:val="16"/>
  </w:num>
  <w:num w:numId="32">
    <w:abstractNumId w:val="11"/>
  </w:num>
  <w:num w:numId="33">
    <w:abstractNumId w:val="36"/>
  </w:num>
  <w:num w:numId="34">
    <w:abstractNumId w:val="26"/>
  </w:num>
  <w:num w:numId="35">
    <w:abstractNumId w:val="40"/>
  </w:num>
  <w:num w:numId="36">
    <w:abstractNumId w:val="23"/>
  </w:num>
  <w:num w:numId="37">
    <w:abstractNumId w:val="31"/>
  </w:num>
  <w:num w:numId="38">
    <w:abstractNumId w:val="38"/>
  </w:num>
  <w:num w:numId="39">
    <w:abstractNumId w:val="34"/>
  </w:num>
  <w:num w:numId="40">
    <w:abstractNumId w:val="39"/>
  </w:num>
  <w:num w:numId="41">
    <w:abstractNumId w:val="21"/>
  </w:num>
  <w:num w:numId="42">
    <w:abstractNumId w:val="8"/>
  </w:num>
  <w:num w:numId="43">
    <w:abstractNumId w:val="3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4A"/>
    <w:rsid w:val="0000612D"/>
    <w:rsid w:val="00006EF4"/>
    <w:rsid w:val="00014699"/>
    <w:rsid w:val="000254B1"/>
    <w:rsid w:val="000D1674"/>
    <w:rsid w:val="0015537A"/>
    <w:rsid w:val="001849E2"/>
    <w:rsid w:val="001C472B"/>
    <w:rsid w:val="001E7B68"/>
    <w:rsid w:val="00210BC6"/>
    <w:rsid w:val="0026711D"/>
    <w:rsid w:val="002A01B7"/>
    <w:rsid w:val="002A5BEF"/>
    <w:rsid w:val="002C6AD9"/>
    <w:rsid w:val="002E2D16"/>
    <w:rsid w:val="0032644A"/>
    <w:rsid w:val="00366091"/>
    <w:rsid w:val="003731F2"/>
    <w:rsid w:val="0038698A"/>
    <w:rsid w:val="00392923"/>
    <w:rsid w:val="003A203A"/>
    <w:rsid w:val="003A3315"/>
    <w:rsid w:val="003F00A3"/>
    <w:rsid w:val="004156FC"/>
    <w:rsid w:val="00430E41"/>
    <w:rsid w:val="00433F73"/>
    <w:rsid w:val="00437FD1"/>
    <w:rsid w:val="00453926"/>
    <w:rsid w:val="0047067C"/>
    <w:rsid w:val="004A1A86"/>
    <w:rsid w:val="004B60C7"/>
    <w:rsid w:val="00544F3D"/>
    <w:rsid w:val="00552CEC"/>
    <w:rsid w:val="00563441"/>
    <w:rsid w:val="005826AF"/>
    <w:rsid w:val="00585C43"/>
    <w:rsid w:val="00594FD2"/>
    <w:rsid w:val="005A4A8C"/>
    <w:rsid w:val="005A7127"/>
    <w:rsid w:val="005D5AA6"/>
    <w:rsid w:val="005E105B"/>
    <w:rsid w:val="005F4AE8"/>
    <w:rsid w:val="006138A7"/>
    <w:rsid w:val="006662A9"/>
    <w:rsid w:val="006722EA"/>
    <w:rsid w:val="006F78DF"/>
    <w:rsid w:val="00714175"/>
    <w:rsid w:val="007877A8"/>
    <w:rsid w:val="00805DA5"/>
    <w:rsid w:val="0082452C"/>
    <w:rsid w:val="0083722C"/>
    <w:rsid w:val="00842A00"/>
    <w:rsid w:val="00846619"/>
    <w:rsid w:val="008C74BF"/>
    <w:rsid w:val="008C7A3F"/>
    <w:rsid w:val="008D0A84"/>
    <w:rsid w:val="008D4258"/>
    <w:rsid w:val="00957126"/>
    <w:rsid w:val="0096700D"/>
    <w:rsid w:val="009715E0"/>
    <w:rsid w:val="009C4D3F"/>
    <w:rsid w:val="009D0BBF"/>
    <w:rsid w:val="009E2E3E"/>
    <w:rsid w:val="009E7875"/>
    <w:rsid w:val="00A13F06"/>
    <w:rsid w:val="00A235B0"/>
    <w:rsid w:val="00A31635"/>
    <w:rsid w:val="00A327A1"/>
    <w:rsid w:val="00A541CD"/>
    <w:rsid w:val="00AF2945"/>
    <w:rsid w:val="00B05D5C"/>
    <w:rsid w:val="00B21B2F"/>
    <w:rsid w:val="00B234F3"/>
    <w:rsid w:val="00B93154"/>
    <w:rsid w:val="00B9399A"/>
    <w:rsid w:val="00BD7F14"/>
    <w:rsid w:val="00BE13F7"/>
    <w:rsid w:val="00BE76AB"/>
    <w:rsid w:val="00C10372"/>
    <w:rsid w:val="00C222EB"/>
    <w:rsid w:val="00C32B73"/>
    <w:rsid w:val="00C37D01"/>
    <w:rsid w:val="00C41E54"/>
    <w:rsid w:val="00C70BB2"/>
    <w:rsid w:val="00CB7506"/>
    <w:rsid w:val="00CD51EC"/>
    <w:rsid w:val="00CD6923"/>
    <w:rsid w:val="00CF02A0"/>
    <w:rsid w:val="00CF4566"/>
    <w:rsid w:val="00D369FC"/>
    <w:rsid w:val="00D37E22"/>
    <w:rsid w:val="00D569DD"/>
    <w:rsid w:val="00D947DC"/>
    <w:rsid w:val="00D9694F"/>
    <w:rsid w:val="00E252F4"/>
    <w:rsid w:val="00E342AC"/>
    <w:rsid w:val="00E500EE"/>
    <w:rsid w:val="00F15F9F"/>
    <w:rsid w:val="00F35515"/>
    <w:rsid w:val="00F534B9"/>
    <w:rsid w:val="00F70D93"/>
    <w:rsid w:val="00F91BDB"/>
    <w:rsid w:val="00FB659E"/>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rsid w:val="0032644A"/>
    <w:rPr>
      <w:color w:val="0000FF"/>
      <w:u w:val="single"/>
    </w:rPr>
  </w:style>
  <w:style w:type="paragraph" w:styleId="FootnoteText">
    <w:name w:val="footnote text"/>
    <w:basedOn w:val="Normal"/>
    <w:link w:val="FootnoteTextChar"/>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32644A"/>
    <w:pPr>
      <w:ind w:left="720"/>
      <w:contextualSpacing/>
    </w:pPr>
    <w:rPr>
      <w:rFonts w:eastAsia="Calibri"/>
      <w:lang w:val="id-ID"/>
    </w:rPr>
  </w:style>
  <w:style w:type="paragraph" w:styleId="NoSpacing">
    <w:name w:val="No Spacing"/>
    <w:uiPriority w:val="1"/>
    <w:qFormat/>
    <w:rsid w:val="0032644A"/>
    <w:rPr>
      <w:rFonts w:eastAsia="Calibri"/>
      <w:sz w:val="22"/>
      <w:szCs w:val="22"/>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basedOn w:val="DefaultParagraphFont"/>
    <w:uiPriority w:val="99"/>
    <w:semiHidden/>
    <w:unhideWhenUsed/>
    <w:rsid w:val="00430E41"/>
    <w:rPr>
      <w:vertAlign w:val="superscript"/>
    </w:rPr>
  </w:style>
  <w:style w:type="paragraph" w:customStyle="1" w:styleId="Default">
    <w:name w:val="Default"/>
    <w:rsid w:val="004A1A86"/>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rsid w:val="0032644A"/>
    <w:rPr>
      <w:color w:val="0000FF"/>
      <w:u w:val="single"/>
    </w:rPr>
  </w:style>
  <w:style w:type="paragraph" w:styleId="FootnoteText">
    <w:name w:val="footnote text"/>
    <w:basedOn w:val="Normal"/>
    <w:link w:val="FootnoteTextChar"/>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32644A"/>
    <w:pPr>
      <w:ind w:left="720"/>
      <w:contextualSpacing/>
    </w:pPr>
    <w:rPr>
      <w:rFonts w:eastAsia="Calibri"/>
      <w:lang w:val="id-ID"/>
    </w:rPr>
  </w:style>
  <w:style w:type="paragraph" w:styleId="NoSpacing">
    <w:name w:val="No Spacing"/>
    <w:uiPriority w:val="1"/>
    <w:qFormat/>
    <w:rsid w:val="0032644A"/>
    <w:rPr>
      <w:rFonts w:eastAsia="Calibri"/>
      <w:sz w:val="22"/>
      <w:szCs w:val="22"/>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basedOn w:val="DefaultParagraphFont"/>
    <w:uiPriority w:val="99"/>
    <w:semiHidden/>
    <w:unhideWhenUsed/>
    <w:rsid w:val="00430E41"/>
    <w:rPr>
      <w:vertAlign w:val="superscript"/>
    </w:rPr>
  </w:style>
  <w:style w:type="paragraph" w:customStyle="1" w:styleId="Default">
    <w:name w:val="Default"/>
    <w:rsid w:val="004A1A8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F2CD-1285-4C03-ABB7-1347AA21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User</cp:lastModifiedBy>
  <cp:revision>2</cp:revision>
  <cp:lastPrinted>2015-11-17T07:14:00Z</cp:lastPrinted>
  <dcterms:created xsi:type="dcterms:W3CDTF">2015-11-19T03:47:00Z</dcterms:created>
  <dcterms:modified xsi:type="dcterms:W3CDTF">2015-11-19T03:47:00Z</dcterms:modified>
</cp:coreProperties>
</file>